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25" w:rsidRDefault="00A31D25" w:rsidP="0089465D">
      <w:pPr>
        <w:jc w:val="both"/>
        <w:rPr>
          <w:b/>
        </w:rPr>
      </w:pPr>
    </w:p>
    <w:p w:rsidR="00A96EA7" w:rsidRPr="00A31D25" w:rsidRDefault="00A31D25" w:rsidP="0089465D">
      <w:pPr>
        <w:jc w:val="both"/>
        <w:rPr>
          <w:b/>
          <w:sz w:val="32"/>
          <w:szCs w:val="32"/>
        </w:rPr>
      </w:pPr>
      <w:r w:rsidRPr="00A31D25">
        <w:rPr>
          <w:b/>
          <w:sz w:val="32"/>
          <w:szCs w:val="32"/>
        </w:rPr>
        <w:t>BTKVAN403 Világ népei IV. Amerika</w:t>
      </w:r>
    </w:p>
    <w:p w:rsidR="00A31D25" w:rsidRPr="00A31D25" w:rsidRDefault="00A31D25" w:rsidP="0089465D">
      <w:pPr>
        <w:jc w:val="both"/>
        <w:rPr>
          <w:b/>
          <w:sz w:val="32"/>
          <w:szCs w:val="32"/>
        </w:rPr>
      </w:pPr>
      <w:r w:rsidRPr="00A31D25">
        <w:rPr>
          <w:b/>
          <w:sz w:val="32"/>
          <w:szCs w:val="32"/>
        </w:rPr>
        <w:t>Zárthelyi dolgozat</w:t>
      </w:r>
    </w:p>
    <w:p w:rsidR="00A31D25" w:rsidRPr="00A96EA7" w:rsidRDefault="00A31D25" w:rsidP="0089465D">
      <w:pPr>
        <w:jc w:val="both"/>
      </w:pPr>
    </w:p>
    <w:p w:rsidR="00A96EA7" w:rsidRDefault="00A96EA7" w:rsidP="0089465D">
      <w:pPr>
        <w:jc w:val="both"/>
        <w:rPr>
          <w:b/>
        </w:rPr>
      </w:pPr>
    </w:p>
    <w:p w:rsidR="003B66DB" w:rsidRDefault="0089465D" w:rsidP="0089465D">
      <w:pPr>
        <w:jc w:val="both"/>
        <w:rPr>
          <w:b/>
        </w:rPr>
      </w:pPr>
      <w:r w:rsidRPr="00276464">
        <w:rPr>
          <w:b/>
        </w:rPr>
        <w:t>Gran Chaco indiánjai</w:t>
      </w:r>
    </w:p>
    <w:p w:rsidR="007472AB" w:rsidRDefault="007472AB" w:rsidP="0089465D">
      <w:pPr>
        <w:jc w:val="both"/>
        <w:rPr>
          <w:b/>
        </w:rPr>
      </w:pPr>
    </w:p>
    <w:p w:rsidR="007472AB" w:rsidRPr="00276464" w:rsidRDefault="00A31D25" w:rsidP="0089465D">
      <w:pPr>
        <w:jc w:val="both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4000500" cy="2924175"/>
            <wp:effectExtent l="0" t="0" r="0" b="9525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65D" w:rsidRDefault="0089465D" w:rsidP="0089465D">
      <w:pPr>
        <w:jc w:val="both"/>
      </w:pPr>
    </w:p>
    <w:p w:rsidR="0089465D" w:rsidRPr="00276464" w:rsidRDefault="0089465D" w:rsidP="0089465D">
      <w:pPr>
        <w:jc w:val="both"/>
        <w:rPr>
          <w:b/>
        </w:rPr>
      </w:pPr>
      <w:r w:rsidRPr="00276464">
        <w:rPr>
          <w:b/>
        </w:rPr>
        <w:t>Földrajz:</w:t>
      </w:r>
    </w:p>
    <w:p w:rsidR="0089465D" w:rsidRDefault="0089465D" w:rsidP="00276464">
      <w:pPr>
        <w:pStyle w:val="Listaszerbekezds"/>
        <w:numPr>
          <w:ilvl w:val="0"/>
          <w:numId w:val="1"/>
        </w:numPr>
        <w:jc w:val="both"/>
      </w:pPr>
      <w:r>
        <w:t>Andoktól keletre</w:t>
      </w:r>
    </w:p>
    <w:p w:rsidR="0089465D" w:rsidRDefault="0089465D" w:rsidP="00276464">
      <w:pPr>
        <w:pStyle w:val="Listaszerbekezds"/>
        <w:numPr>
          <w:ilvl w:val="0"/>
          <w:numId w:val="1"/>
        </w:numPr>
        <w:jc w:val="both"/>
      </w:pPr>
      <w:r>
        <w:t>Paraguay, Bolívia, Argentína is magába foglalja</w:t>
      </w:r>
    </w:p>
    <w:p w:rsidR="0089465D" w:rsidRDefault="0089465D" w:rsidP="00276464">
      <w:pPr>
        <w:pStyle w:val="Listaszerbekezds"/>
        <w:numPr>
          <w:ilvl w:val="0"/>
          <w:numId w:val="1"/>
        </w:numPr>
        <w:jc w:val="both"/>
      </w:pPr>
      <w:r>
        <w:t>Északon: őserdők</w:t>
      </w:r>
    </w:p>
    <w:p w:rsidR="0089465D" w:rsidRDefault="0089465D" w:rsidP="00276464">
      <w:pPr>
        <w:pStyle w:val="Listaszerbekezds"/>
        <w:numPr>
          <w:ilvl w:val="0"/>
          <w:numId w:val="1"/>
        </w:numPr>
        <w:jc w:val="both"/>
      </w:pPr>
      <w:r>
        <w:t>Máshol szavannás és homokos síkságok</w:t>
      </w:r>
    </w:p>
    <w:p w:rsidR="0089465D" w:rsidRDefault="0089465D" w:rsidP="0089465D">
      <w:pPr>
        <w:jc w:val="both"/>
      </w:pPr>
    </w:p>
    <w:p w:rsidR="0089465D" w:rsidRDefault="0089465D" w:rsidP="00276464">
      <w:pPr>
        <w:pStyle w:val="Listaszerbekezds"/>
        <w:numPr>
          <w:ilvl w:val="0"/>
          <w:numId w:val="1"/>
        </w:numPr>
        <w:jc w:val="both"/>
      </w:pPr>
      <w:r>
        <w:t>Megtalálhatóak a szamuko, maszkoi, matako, lule-vilela, gaikuru, tupi és raruak nyelv- és törzscsoportjai is.</w:t>
      </w:r>
    </w:p>
    <w:p w:rsidR="0089465D" w:rsidRDefault="0089465D" w:rsidP="0089465D">
      <w:pPr>
        <w:jc w:val="both"/>
      </w:pPr>
    </w:p>
    <w:p w:rsidR="0089465D" w:rsidRPr="001F1A4A" w:rsidRDefault="0089465D" w:rsidP="0089465D">
      <w:pPr>
        <w:jc w:val="both"/>
        <w:rPr>
          <w:b/>
        </w:rPr>
      </w:pPr>
      <w:r w:rsidRPr="001F1A4A">
        <w:rPr>
          <w:b/>
        </w:rPr>
        <w:t>Az itt élő törzsek életmódja és kultúrája is igen változatos:</w:t>
      </w:r>
    </w:p>
    <w:p w:rsidR="0089465D" w:rsidRDefault="0089465D" w:rsidP="00276464">
      <w:pPr>
        <w:pStyle w:val="Listaszerbekezds"/>
        <w:numPr>
          <w:ilvl w:val="0"/>
          <w:numId w:val="2"/>
        </w:numPr>
        <w:jc w:val="both"/>
      </w:pPr>
      <w:r>
        <w:t>Zsákmányolás</w:t>
      </w:r>
    </w:p>
    <w:p w:rsidR="0089465D" w:rsidRDefault="0089465D" w:rsidP="00276464">
      <w:pPr>
        <w:pStyle w:val="Listaszerbekezds"/>
        <w:numPr>
          <w:ilvl w:val="0"/>
          <w:numId w:val="2"/>
        </w:numPr>
        <w:jc w:val="both"/>
      </w:pPr>
      <w:r>
        <w:t>Halászat</w:t>
      </w:r>
    </w:p>
    <w:p w:rsidR="0089465D" w:rsidRDefault="0089465D" w:rsidP="00276464">
      <w:pPr>
        <w:pStyle w:val="Listaszerbekezds"/>
        <w:numPr>
          <w:ilvl w:val="0"/>
          <w:numId w:val="2"/>
        </w:numPr>
        <w:jc w:val="both"/>
      </w:pPr>
      <w:r>
        <w:t>Megtelepedett ültetvényesek</w:t>
      </w:r>
    </w:p>
    <w:p w:rsidR="0089465D" w:rsidRDefault="0089465D" w:rsidP="00276464">
      <w:pPr>
        <w:pStyle w:val="Listaszerbekezds"/>
        <w:numPr>
          <w:ilvl w:val="0"/>
          <w:numId w:val="2"/>
        </w:numPr>
        <w:jc w:val="both"/>
      </w:pPr>
      <w:r>
        <w:t>Lovas vadászok /Pampa – Patagónia</w:t>
      </w:r>
    </w:p>
    <w:p w:rsidR="0089465D" w:rsidRDefault="0089465D" w:rsidP="0089465D">
      <w:pPr>
        <w:jc w:val="both"/>
      </w:pPr>
      <w:bookmarkStart w:id="0" w:name="_GoBack"/>
      <w:bookmarkEnd w:id="0"/>
    </w:p>
    <w:p w:rsidR="0089465D" w:rsidRPr="00276464" w:rsidRDefault="0089465D" w:rsidP="0089465D">
      <w:pPr>
        <w:jc w:val="both"/>
        <w:rPr>
          <w:b/>
        </w:rPr>
      </w:pPr>
      <w:r w:rsidRPr="00276464">
        <w:rPr>
          <w:b/>
        </w:rPr>
        <w:t>LENGUA törzs</w:t>
      </w:r>
    </w:p>
    <w:p w:rsidR="0089465D" w:rsidRDefault="0089465D" w:rsidP="00276464">
      <w:pPr>
        <w:pStyle w:val="Listaszerbekezds"/>
        <w:numPr>
          <w:ilvl w:val="0"/>
          <w:numId w:val="3"/>
        </w:numPr>
        <w:jc w:val="both"/>
      </w:pPr>
      <w:r>
        <w:t>zsákmányoló és ültetvényes életmód sajátos keveredése</w:t>
      </w:r>
    </w:p>
    <w:p w:rsidR="0089465D" w:rsidRDefault="0089465D" w:rsidP="00276464">
      <w:pPr>
        <w:pStyle w:val="Listaszerbekezds"/>
        <w:numPr>
          <w:ilvl w:val="0"/>
          <w:numId w:val="3"/>
        </w:numPr>
        <w:jc w:val="both"/>
      </w:pPr>
      <w:r>
        <w:t>íjjal-nyíllal és kutyák segítségével vadásznak a nandura (struccfajta)</w:t>
      </w:r>
    </w:p>
    <w:p w:rsidR="0089465D" w:rsidRDefault="0089465D" w:rsidP="00276464">
      <w:pPr>
        <w:pStyle w:val="Listaszerbekezds"/>
        <w:numPr>
          <w:ilvl w:val="0"/>
          <w:numId w:val="3"/>
        </w:numPr>
        <w:jc w:val="both"/>
      </w:pPr>
      <w:r>
        <w:t>halászat: sekélyebb vizekben kosárral</w:t>
      </w:r>
    </w:p>
    <w:p w:rsidR="0089465D" w:rsidRDefault="00276464" w:rsidP="00276464">
      <w:pPr>
        <w:ind w:left="1416"/>
        <w:jc w:val="both"/>
      </w:pPr>
      <w:r>
        <w:t xml:space="preserve">   </w:t>
      </w:r>
      <w:r w:rsidR="0089465D">
        <w:t>mélyebb vizekben íjjal</w:t>
      </w:r>
    </w:p>
    <w:p w:rsidR="0089465D" w:rsidRDefault="0089465D" w:rsidP="00276464">
      <w:pPr>
        <w:pStyle w:val="Listaszerbekezds"/>
        <w:numPr>
          <w:ilvl w:val="0"/>
          <w:numId w:val="4"/>
        </w:numPr>
        <w:jc w:val="both"/>
      </w:pPr>
      <w:r>
        <w:t>gumós növények, dohány termesztése</w:t>
      </w:r>
    </w:p>
    <w:p w:rsidR="0089465D" w:rsidRDefault="0089465D" w:rsidP="00276464">
      <w:pPr>
        <w:pStyle w:val="Listaszerbekezds"/>
        <w:numPr>
          <w:ilvl w:val="0"/>
          <w:numId w:val="4"/>
        </w:numPr>
        <w:jc w:val="both"/>
      </w:pPr>
      <w:r>
        <w:t>kecske, juh stb. is megtalálható, de a táplálkozásban nincs jelentős szerepük</w:t>
      </w:r>
    </w:p>
    <w:p w:rsidR="0089465D" w:rsidRDefault="0089465D" w:rsidP="00276464">
      <w:pPr>
        <w:pStyle w:val="Listaszerbekezds"/>
        <w:numPr>
          <w:ilvl w:val="0"/>
          <w:numId w:val="4"/>
        </w:numPr>
        <w:jc w:val="both"/>
      </w:pPr>
      <w:r>
        <w:t>vadászó-gyűjtögető életmód -&gt; szükséges a gyakori lakóhely váltás -&gt; nincsenek állandó települések</w:t>
      </w:r>
    </w:p>
    <w:p w:rsidR="0089465D" w:rsidRDefault="0089465D" w:rsidP="00276464">
      <w:pPr>
        <w:pStyle w:val="Listaszerbekezds"/>
        <w:numPr>
          <w:ilvl w:val="0"/>
          <w:numId w:val="4"/>
        </w:numPr>
        <w:jc w:val="both"/>
      </w:pPr>
      <w:r>
        <w:lastRenderedPageBreak/>
        <w:t xml:space="preserve">berendezési darabok száma csekély: csomózott és bőrtarisznyák, kosarak, anyagedények, </w:t>
      </w:r>
      <w:r w:rsidR="00276464">
        <w:t>kobaktökök, szőtt takarók, gyékények, pálmarost függőágyak</w:t>
      </w:r>
    </w:p>
    <w:p w:rsidR="00276464" w:rsidRDefault="00276464" w:rsidP="00276464">
      <w:pPr>
        <w:jc w:val="both"/>
      </w:pPr>
    </w:p>
    <w:p w:rsidR="00276464" w:rsidRPr="001F1A4A" w:rsidRDefault="00276464" w:rsidP="00276464">
      <w:pPr>
        <w:jc w:val="both"/>
        <w:rPr>
          <w:b/>
        </w:rPr>
      </w:pPr>
      <w:r w:rsidRPr="001F1A4A">
        <w:rPr>
          <w:b/>
        </w:rPr>
        <w:t>A Gran Chaco-i indiánok technikai ismeretei elég korlátozottak:</w:t>
      </w:r>
    </w:p>
    <w:p w:rsidR="00276464" w:rsidRDefault="00276464" w:rsidP="002D0E71">
      <w:pPr>
        <w:pStyle w:val="Listaszerbekezds"/>
        <w:numPr>
          <w:ilvl w:val="0"/>
          <w:numId w:val="5"/>
        </w:numPr>
        <w:jc w:val="both"/>
      </w:pPr>
      <w:r>
        <w:t>fa- és bőrfélék feldolgozása</w:t>
      </w:r>
    </w:p>
    <w:p w:rsidR="00276464" w:rsidRDefault="00276464" w:rsidP="002D0E71">
      <w:pPr>
        <w:pStyle w:val="Listaszerbekezds"/>
        <w:numPr>
          <w:ilvl w:val="0"/>
          <w:numId w:val="5"/>
        </w:numPr>
        <w:jc w:val="both"/>
      </w:pPr>
      <w:r>
        <w:t>gyenge kivitelű agyagedények, azonban változatos mintájú agyagpipák!</w:t>
      </w:r>
    </w:p>
    <w:p w:rsidR="00276464" w:rsidRDefault="00276464" w:rsidP="002D0E71">
      <w:pPr>
        <w:pStyle w:val="Listaszerbekezds"/>
        <w:numPr>
          <w:ilvl w:val="0"/>
          <w:numId w:val="5"/>
        </w:numPr>
        <w:jc w:val="both"/>
      </w:pPr>
      <w:r>
        <w:t>a szövés az asszonyok munkája –&gt; szövőszék -&gt; szőtt, ujjatlan ing, hasonló a perui-bolíviai ponchóhoz</w:t>
      </w:r>
    </w:p>
    <w:p w:rsidR="00276464" w:rsidRDefault="00276464" w:rsidP="002D0E71">
      <w:pPr>
        <w:pStyle w:val="Listaszerbekezds"/>
        <w:numPr>
          <w:ilvl w:val="0"/>
          <w:numId w:val="5"/>
        </w:numPr>
        <w:jc w:val="both"/>
      </w:pPr>
      <w:r>
        <w:t>gyapotfonal -&gt; gyapottakarók /geometrikus ornamensek</w:t>
      </w:r>
    </w:p>
    <w:p w:rsidR="00276464" w:rsidRDefault="00276464" w:rsidP="002D0E71">
      <w:pPr>
        <w:pStyle w:val="Listaszerbekezds"/>
        <w:numPr>
          <w:ilvl w:val="0"/>
          <w:numId w:val="5"/>
        </w:numPr>
        <w:jc w:val="both"/>
      </w:pPr>
      <w:r>
        <w:t>ékszerek: korong alakú fülbevalók, kagyló és dióhéj nyak- és kardíszek, nandu tolldíszek</w:t>
      </w:r>
    </w:p>
    <w:p w:rsidR="002D0E71" w:rsidRDefault="002D0E71" w:rsidP="00276464">
      <w:pPr>
        <w:jc w:val="both"/>
      </w:pPr>
    </w:p>
    <w:p w:rsidR="002D0E71" w:rsidRPr="001F1A4A" w:rsidRDefault="002D0E71" w:rsidP="00276464">
      <w:pPr>
        <w:jc w:val="both"/>
        <w:rPr>
          <w:b/>
        </w:rPr>
      </w:pPr>
      <w:r w:rsidRPr="001F1A4A">
        <w:rPr>
          <w:b/>
        </w:rPr>
        <w:t>Társadalmi szerveződések:</w:t>
      </w:r>
    </w:p>
    <w:p w:rsidR="002D0E71" w:rsidRDefault="002D0E71" w:rsidP="002D0E71">
      <w:pPr>
        <w:pStyle w:val="Listaszerbekezds"/>
        <w:numPr>
          <w:ilvl w:val="0"/>
          <w:numId w:val="6"/>
        </w:numPr>
        <w:jc w:val="both"/>
      </w:pPr>
      <w:r>
        <w:t>trópusi indiánoknál megfigyelhető laza társadalomszervezet -&gt; öregek tanácsára hagyatkozó természeti fő</w:t>
      </w:r>
    </w:p>
    <w:p w:rsidR="002D0E71" w:rsidRDefault="002D0E71" w:rsidP="002D0E71">
      <w:pPr>
        <w:pStyle w:val="Listaszerbekezds"/>
        <w:numPr>
          <w:ilvl w:val="0"/>
          <w:numId w:val="6"/>
        </w:numPr>
        <w:jc w:val="both"/>
      </w:pPr>
      <w:r>
        <w:t>guaikuru indiánok: harcosokból álló vezető réteg, ebből kerültek ki a törzsfők /rabszolgatartás</w:t>
      </w:r>
    </w:p>
    <w:p w:rsidR="002D0E71" w:rsidRDefault="002D0E71" w:rsidP="002D0E71">
      <w:pPr>
        <w:jc w:val="both"/>
      </w:pPr>
    </w:p>
    <w:p w:rsidR="002D0E71" w:rsidRPr="001F1A4A" w:rsidRDefault="002D0E71" w:rsidP="002D0E71">
      <w:pPr>
        <w:jc w:val="both"/>
        <w:rPr>
          <w:b/>
        </w:rPr>
      </w:pPr>
      <w:r w:rsidRPr="001F1A4A">
        <w:rPr>
          <w:b/>
        </w:rPr>
        <w:t>Mágikus-vallási képzetek:</w:t>
      </w:r>
    </w:p>
    <w:p w:rsidR="002D0E71" w:rsidRDefault="002D0E71" w:rsidP="002D0E71">
      <w:pPr>
        <w:pStyle w:val="Listaszerbekezds"/>
        <w:numPr>
          <w:ilvl w:val="0"/>
          <w:numId w:val="7"/>
        </w:numPr>
        <w:jc w:val="both"/>
      </w:pPr>
      <w:r>
        <w:t>különféle démon- és lélekképzetek</w:t>
      </w:r>
    </w:p>
    <w:p w:rsidR="002D0E71" w:rsidRDefault="002D0E71" w:rsidP="002D0E71">
      <w:pPr>
        <w:pStyle w:val="Listaszerbekezds"/>
        <w:numPr>
          <w:ilvl w:val="0"/>
          <w:numId w:val="7"/>
        </w:numPr>
        <w:jc w:val="both"/>
      </w:pPr>
      <w:r>
        <w:t>lenguák: egy hozzátartozó halála után elhagyják lakóhelyüket</w:t>
      </w:r>
    </w:p>
    <w:p w:rsidR="002D0E71" w:rsidRDefault="002D0E71" w:rsidP="002D0E71">
      <w:pPr>
        <w:pStyle w:val="Listaszerbekezds"/>
        <w:numPr>
          <w:ilvl w:val="0"/>
          <w:numId w:val="7"/>
        </w:numPr>
        <w:jc w:val="both"/>
      </w:pPr>
      <w:r>
        <w:t>több törzsnél is megfigyelhető: az algarroba gyümölcs beérését több hétig tartó ivással és tánccal egybekötött termékenységi szertartással, a vegetációs démonokat további bőségre kényszerítő mágikus eljárásokkal ünneplik</w:t>
      </w:r>
    </w:p>
    <w:p w:rsidR="002D0E71" w:rsidRDefault="002D0E71" w:rsidP="002D0E71">
      <w:pPr>
        <w:jc w:val="both"/>
      </w:pPr>
    </w:p>
    <w:p w:rsidR="002D0E71" w:rsidRDefault="002D0E71" w:rsidP="002D0E71">
      <w:pPr>
        <w:jc w:val="both"/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1F1A4A" w:rsidRDefault="001F1A4A" w:rsidP="002D0E71">
      <w:pPr>
        <w:jc w:val="both"/>
        <w:rPr>
          <w:b/>
        </w:rPr>
      </w:pPr>
    </w:p>
    <w:p w:rsidR="002D0E71" w:rsidRDefault="002D0E71" w:rsidP="002D0E71">
      <w:pPr>
        <w:jc w:val="both"/>
        <w:rPr>
          <w:b/>
        </w:rPr>
      </w:pPr>
      <w:r w:rsidRPr="002D0E71">
        <w:rPr>
          <w:b/>
        </w:rPr>
        <w:t>A Pampák és Patagónia indiánjai</w:t>
      </w:r>
    </w:p>
    <w:p w:rsidR="009B0AEE" w:rsidRDefault="009B0AEE" w:rsidP="002D0E71">
      <w:pPr>
        <w:jc w:val="both"/>
        <w:rPr>
          <w:b/>
        </w:rPr>
      </w:pPr>
    </w:p>
    <w:p w:rsidR="009B0AEE" w:rsidRDefault="00A31D25" w:rsidP="002D0E71">
      <w:pPr>
        <w:jc w:val="both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2466975" cy="2714625"/>
            <wp:effectExtent l="0" t="0" r="9525" b="9525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hu-HU"/>
        </w:rPr>
        <w:drawing>
          <wp:inline distT="0" distB="0" distL="0" distR="0">
            <wp:extent cx="3038475" cy="2828925"/>
            <wp:effectExtent l="0" t="0" r="9525" b="9525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E71" w:rsidRDefault="002D0E71" w:rsidP="002D0E71">
      <w:pPr>
        <w:jc w:val="both"/>
        <w:rPr>
          <w:b/>
        </w:rPr>
      </w:pPr>
    </w:p>
    <w:p w:rsidR="002D0E71" w:rsidRDefault="001F1A4A" w:rsidP="007472AB">
      <w:pPr>
        <w:pStyle w:val="Listaszerbekezds"/>
        <w:numPr>
          <w:ilvl w:val="0"/>
          <w:numId w:val="8"/>
        </w:numPr>
        <w:jc w:val="both"/>
      </w:pPr>
      <w:r>
        <w:rPr>
          <w:b/>
        </w:rPr>
        <w:t>TEHUELCSE</w:t>
      </w:r>
      <w:r w:rsidR="009B0AEE">
        <w:t xml:space="preserve"> törzs: patagóniai síkság száraz, bozótos szavannái. a Magellán-szorostól a Rio Negróig</w:t>
      </w:r>
    </w:p>
    <w:p w:rsidR="009B0AEE" w:rsidRDefault="001F1A4A" w:rsidP="007472AB">
      <w:pPr>
        <w:pStyle w:val="Listaszerbekezds"/>
        <w:numPr>
          <w:ilvl w:val="0"/>
          <w:numId w:val="8"/>
        </w:numPr>
        <w:jc w:val="both"/>
      </w:pPr>
      <w:r>
        <w:rPr>
          <w:b/>
        </w:rPr>
        <w:t>PUELCSE</w:t>
      </w:r>
      <w:r w:rsidR="009B0AEE">
        <w:t xml:space="preserve"> és </w:t>
      </w:r>
      <w:r>
        <w:rPr>
          <w:b/>
        </w:rPr>
        <w:t>CSARRUA</w:t>
      </w:r>
      <w:r w:rsidR="009B0AEE">
        <w:t xml:space="preserve"> törzsek:</w:t>
      </w:r>
      <w:r>
        <w:t xml:space="preserve"> </w:t>
      </w:r>
      <w:r w:rsidR="009B0AEE">
        <w:t>a Rio de la Platától északra elterülő füves pampák</w:t>
      </w:r>
    </w:p>
    <w:p w:rsidR="007472AB" w:rsidRDefault="007472AB" w:rsidP="007472AB">
      <w:pPr>
        <w:jc w:val="both"/>
      </w:pPr>
    </w:p>
    <w:p w:rsidR="001F1A4A" w:rsidRDefault="001F1A4A" w:rsidP="007472AB">
      <w:pPr>
        <w:jc w:val="both"/>
        <w:rPr>
          <w:b/>
        </w:rPr>
      </w:pPr>
    </w:p>
    <w:p w:rsidR="007472AB" w:rsidRPr="001F1A4A" w:rsidRDefault="007472AB" w:rsidP="007472AB">
      <w:pPr>
        <w:jc w:val="both"/>
        <w:rPr>
          <w:b/>
        </w:rPr>
      </w:pPr>
      <w:r w:rsidRPr="001F1A4A">
        <w:rPr>
          <w:b/>
        </w:rPr>
        <w:t>Életmódjuk:</w:t>
      </w:r>
    </w:p>
    <w:p w:rsidR="007472AB" w:rsidRDefault="007472AB" w:rsidP="001F1A4A">
      <w:pPr>
        <w:pStyle w:val="Listaszerbekezds"/>
        <w:numPr>
          <w:ilvl w:val="0"/>
          <w:numId w:val="9"/>
        </w:numPr>
        <w:jc w:val="both"/>
      </w:pPr>
      <w:r>
        <w:t>sajátos zsákmányoló</w:t>
      </w:r>
    </w:p>
    <w:p w:rsidR="007472AB" w:rsidRDefault="007472AB" w:rsidP="001F1A4A">
      <w:pPr>
        <w:pStyle w:val="Listaszerbekezds"/>
        <w:numPr>
          <w:ilvl w:val="0"/>
          <w:numId w:val="9"/>
        </w:numPr>
        <w:jc w:val="both"/>
      </w:pPr>
      <w:r>
        <w:t xml:space="preserve">Amerika felfedezéséig vadászó -&gt; </w:t>
      </w:r>
      <w:r w:rsidR="001F1A4A">
        <w:t>életmódváltás</w:t>
      </w:r>
      <w:r>
        <w:t>: araukán indiánok megérkezése/kapcsolat a fehérekkel/ló átvétele a spanyoloktól</w:t>
      </w:r>
    </w:p>
    <w:p w:rsidR="007472AB" w:rsidRDefault="007472AB" w:rsidP="001F1A4A">
      <w:pPr>
        <w:pStyle w:val="Listaszerbekezds"/>
        <w:numPr>
          <w:ilvl w:val="0"/>
          <w:numId w:val="9"/>
        </w:numPr>
        <w:jc w:val="both"/>
      </w:pPr>
      <w:r>
        <w:t>könnyen felszedhető és a ló hátára rakható bőrsátor</w:t>
      </w:r>
    </w:p>
    <w:p w:rsidR="007472AB" w:rsidRDefault="007472AB" w:rsidP="001F1A4A">
      <w:pPr>
        <w:pStyle w:val="Listaszerbekezds"/>
        <w:numPr>
          <w:ilvl w:val="0"/>
          <w:numId w:val="9"/>
        </w:numPr>
        <w:jc w:val="both"/>
      </w:pPr>
      <w:r>
        <w:t>guanacóra (lámaszerű patás) és struccra vadásztak a főnök irányításával</w:t>
      </w:r>
    </w:p>
    <w:p w:rsidR="00336BDC" w:rsidRDefault="00336BDC" w:rsidP="001F1A4A">
      <w:pPr>
        <w:pStyle w:val="Listaszerbekezds"/>
        <w:numPr>
          <w:ilvl w:val="0"/>
          <w:numId w:val="9"/>
        </w:numPr>
        <w:jc w:val="both"/>
      </w:pPr>
      <w:r>
        <w:t>bola: legfőbb vadász- és harci eszköz – 2 v. 3, bőrrel bevont és szíjakkal egymáshoz kötött kőgolyó /ősi leletekben is megtalálható (olyan, mint egy parittya, vagy mi)</w:t>
      </w:r>
    </w:p>
    <w:p w:rsidR="00336BDC" w:rsidRDefault="00336BDC" w:rsidP="001F1A4A">
      <w:pPr>
        <w:pStyle w:val="Listaszerbekezds"/>
        <w:numPr>
          <w:ilvl w:val="0"/>
          <w:numId w:val="9"/>
        </w:numPr>
        <w:jc w:val="both"/>
      </w:pPr>
      <w:r>
        <w:t>vadnövények, gyümölcsök, gyökerek gyűjtésével egészítették ki étrendjüket</w:t>
      </w:r>
    </w:p>
    <w:p w:rsidR="00336BDC" w:rsidRDefault="00336BDC" w:rsidP="001F1A4A">
      <w:pPr>
        <w:pStyle w:val="Listaszerbekezds"/>
        <w:numPr>
          <w:ilvl w:val="0"/>
          <w:numId w:val="9"/>
        </w:numPr>
        <w:jc w:val="both"/>
      </w:pPr>
      <w:r>
        <w:t>halászat jelentéktelen</w:t>
      </w:r>
    </w:p>
    <w:p w:rsidR="00336BDC" w:rsidRDefault="00336BDC" w:rsidP="001F1A4A">
      <w:pPr>
        <w:pStyle w:val="Listaszerbekezds"/>
        <w:numPr>
          <w:ilvl w:val="0"/>
          <w:numId w:val="9"/>
        </w:numPr>
        <w:jc w:val="both"/>
      </w:pPr>
      <w:r>
        <w:t xml:space="preserve">öltözék: guanacobőr köpeny, belső oldala többszínű geometriai formákkal </w:t>
      </w:r>
      <w:r w:rsidR="001F1A4A">
        <w:t>díszítve</w:t>
      </w:r>
    </w:p>
    <w:p w:rsidR="00336BDC" w:rsidRDefault="00336BDC" w:rsidP="007472AB">
      <w:pPr>
        <w:jc w:val="both"/>
      </w:pPr>
    </w:p>
    <w:p w:rsidR="00336BDC" w:rsidRPr="001F1A4A" w:rsidRDefault="00336BDC" w:rsidP="007472AB">
      <w:pPr>
        <w:jc w:val="both"/>
        <w:rPr>
          <w:b/>
        </w:rPr>
      </w:pPr>
      <w:r w:rsidRPr="001F1A4A">
        <w:rPr>
          <w:b/>
        </w:rPr>
        <w:t>Társadalmi berendezkedés:</w:t>
      </w:r>
    </w:p>
    <w:p w:rsidR="00336BDC" w:rsidRDefault="00336BDC" w:rsidP="001F1A4A">
      <w:pPr>
        <w:pStyle w:val="Listaszerbekezds"/>
        <w:numPr>
          <w:ilvl w:val="0"/>
          <w:numId w:val="10"/>
        </w:numPr>
        <w:jc w:val="both"/>
      </w:pPr>
      <w:r>
        <w:t>mozgékony életmód miatt cseppfolyós</w:t>
      </w:r>
    </w:p>
    <w:p w:rsidR="00336BDC" w:rsidRDefault="00336BDC" w:rsidP="001F1A4A">
      <w:pPr>
        <w:pStyle w:val="Listaszerbekezds"/>
        <w:numPr>
          <w:ilvl w:val="0"/>
          <w:numId w:val="10"/>
        </w:numPr>
        <w:jc w:val="both"/>
      </w:pPr>
      <w:r>
        <w:t>csak a nagyobb megmozdulások, vadászatok és harcok idején kerültek az egyes csoportok közös vezetés alá</w:t>
      </w:r>
    </w:p>
    <w:p w:rsidR="00336BDC" w:rsidRDefault="00336BDC" w:rsidP="001F1A4A">
      <w:pPr>
        <w:pStyle w:val="Listaszerbekezds"/>
        <w:numPr>
          <w:ilvl w:val="0"/>
          <w:numId w:val="10"/>
        </w:numPr>
        <w:jc w:val="both"/>
      </w:pPr>
      <w:r>
        <w:t>a lovas életmód lehetővé tette, hogy a patrilineáris csoportnál nagyobb létszámú közösségek alakuljanak ki /puelcse: 100-120 fő, tehuelcse: 500+ fő</w:t>
      </w:r>
    </w:p>
    <w:p w:rsidR="00336BDC" w:rsidRDefault="00336BDC" w:rsidP="007472AB">
      <w:pPr>
        <w:jc w:val="both"/>
      </w:pPr>
    </w:p>
    <w:p w:rsidR="00336BDC" w:rsidRPr="001F1A4A" w:rsidRDefault="00336BDC" w:rsidP="007472AB">
      <w:pPr>
        <w:jc w:val="both"/>
        <w:rPr>
          <w:b/>
        </w:rPr>
      </w:pPr>
      <w:r w:rsidRPr="001F1A4A">
        <w:rPr>
          <w:b/>
        </w:rPr>
        <w:t>Szellemi kultúráról csekélyek az ismeretek:</w:t>
      </w:r>
    </w:p>
    <w:p w:rsidR="00336BDC" w:rsidRDefault="00336BDC" w:rsidP="001F1A4A">
      <w:pPr>
        <w:pStyle w:val="Listaszerbekezds"/>
        <w:numPr>
          <w:ilvl w:val="0"/>
          <w:numId w:val="11"/>
        </w:numPr>
        <w:jc w:val="both"/>
      </w:pPr>
      <w:r>
        <w:lastRenderedPageBreak/>
        <w:t>Tehuelcsék: legfőbb lény képzete???</w:t>
      </w:r>
    </w:p>
    <w:p w:rsidR="00336BDC" w:rsidRDefault="001F1A4A" w:rsidP="001F1A4A">
      <w:pPr>
        <w:pStyle w:val="Listaszerbekezds"/>
        <w:numPr>
          <w:ilvl w:val="0"/>
          <w:numId w:val="11"/>
        </w:numPr>
        <w:jc w:val="both"/>
      </w:pPr>
      <w:r>
        <w:t>jó és gonosz bozótdémonok</w:t>
      </w:r>
    </w:p>
    <w:p w:rsidR="00336BDC" w:rsidRDefault="00336BDC" w:rsidP="001F1A4A">
      <w:pPr>
        <w:pStyle w:val="Listaszerbekezds"/>
        <w:numPr>
          <w:ilvl w:val="0"/>
          <w:numId w:val="11"/>
        </w:numPr>
        <w:jc w:val="both"/>
      </w:pPr>
      <w:r>
        <w:t>leányok avatásának rítusa: külön kunyhóba zárták, a varázsló énekével „segítette át” a felnőttek körébe</w:t>
      </w:r>
    </w:p>
    <w:p w:rsidR="00276464" w:rsidRDefault="00336BDC" w:rsidP="0089465D">
      <w:pPr>
        <w:pStyle w:val="Listaszerbekezds"/>
        <w:numPr>
          <w:ilvl w:val="0"/>
          <w:numId w:val="11"/>
        </w:numPr>
        <w:jc w:val="both"/>
      </w:pPr>
      <w:r>
        <w:t xml:space="preserve">ritkán előforduló gyászszokás: az elhunyt hozzátartozói testcsonkítást végeztek magukon </w:t>
      </w:r>
    </w:p>
    <w:p w:rsidR="00880EA0" w:rsidRDefault="00880EA0" w:rsidP="001F1A4A">
      <w:pPr>
        <w:jc w:val="both"/>
      </w:pPr>
    </w:p>
    <w:p w:rsidR="001F1A4A" w:rsidRPr="00880EA0" w:rsidRDefault="001F1A4A" w:rsidP="001F1A4A">
      <w:pPr>
        <w:jc w:val="both"/>
        <w:rPr>
          <w:b/>
        </w:rPr>
      </w:pPr>
      <w:r w:rsidRPr="00880EA0">
        <w:rPr>
          <w:b/>
        </w:rPr>
        <w:t>A Tűzföld indiánjai</w:t>
      </w:r>
    </w:p>
    <w:p w:rsidR="001F1A4A" w:rsidRDefault="001F1A4A" w:rsidP="001F1A4A">
      <w:pPr>
        <w:jc w:val="both"/>
      </w:pPr>
    </w:p>
    <w:p w:rsidR="001F1A4A" w:rsidRDefault="00A31D25" w:rsidP="001F1A4A">
      <w:pPr>
        <w:jc w:val="both"/>
      </w:pPr>
      <w:r>
        <w:rPr>
          <w:noProof/>
          <w:lang w:eastAsia="hu-HU"/>
        </w:rPr>
        <w:drawing>
          <wp:inline distT="0" distB="0" distL="0" distR="0">
            <wp:extent cx="5781675" cy="3571875"/>
            <wp:effectExtent l="0" t="0" r="9525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A4A" w:rsidRDefault="001F1A4A" w:rsidP="001F1A4A">
      <w:pPr>
        <w:jc w:val="both"/>
      </w:pPr>
    </w:p>
    <w:p w:rsidR="006D15C9" w:rsidRDefault="006D15C9" w:rsidP="001F1A4A">
      <w:pPr>
        <w:jc w:val="both"/>
      </w:pPr>
      <w:r>
        <w:t>1520 körül, a portugál felfedező, Magalhaes és társai a kontinens legdélibb része mellett történő elhajózásukkor a parton apró tüzeket láttak, innen kapta a Tűzföld, spanyolul Tierra del Fuego.</w:t>
      </w:r>
    </w:p>
    <w:p w:rsidR="006D15C9" w:rsidRDefault="006D15C9" w:rsidP="001F1A4A">
      <w:pPr>
        <w:jc w:val="both"/>
      </w:pPr>
      <w:r>
        <w:t>Az itt élőket nevezték fueginóknak.</w:t>
      </w:r>
    </w:p>
    <w:p w:rsidR="006D15C9" w:rsidRDefault="006D15C9" w:rsidP="001F1A4A">
      <w:pPr>
        <w:jc w:val="both"/>
      </w:pPr>
      <w:r w:rsidRPr="006D15C9">
        <w:t>Az ásatások szerint a tűzföldi indián kultúra 5000 éves múltra tekint vissza.</w:t>
      </w:r>
    </w:p>
    <w:p w:rsidR="006D15C9" w:rsidRDefault="006D15C9" w:rsidP="001F1A4A">
      <w:pPr>
        <w:jc w:val="both"/>
      </w:pPr>
    </w:p>
    <w:p w:rsidR="006D15C9" w:rsidRDefault="006D15C9" w:rsidP="001F1A4A">
      <w:pPr>
        <w:jc w:val="both"/>
      </w:pPr>
      <w:r>
        <w:t>Az itt élő indián csoportok:</w:t>
      </w:r>
    </w:p>
    <w:p w:rsidR="006D15C9" w:rsidRPr="00880EA0" w:rsidRDefault="006D15C9" w:rsidP="00880EA0">
      <w:pPr>
        <w:pStyle w:val="Listaszerbekezds"/>
        <w:numPr>
          <w:ilvl w:val="0"/>
          <w:numId w:val="13"/>
        </w:numPr>
        <w:jc w:val="both"/>
        <w:rPr>
          <w:b/>
        </w:rPr>
      </w:pPr>
      <w:r w:rsidRPr="00880EA0">
        <w:rPr>
          <w:b/>
        </w:rPr>
        <w:t>ONA</w:t>
      </w:r>
    </w:p>
    <w:p w:rsidR="006D15C9" w:rsidRPr="00880EA0" w:rsidRDefault="006D15C9" w:rsidP="00880EA0">
      <w:pPr>
        <w:pStyle w:val="Listaszerbekezds"/>
        <w:numPr>
          <w:ilvl w:val="0"/>
          <w:numId w:val="13"/>
        </w:numPr>
        <w:jc w:val="both"/>
        <w:rPr>
          <w:b/>
        </w:rPr>
      </w:pPr>
      <w:r w:rsidRPr="00880EA0">
        <w:rPr>
          <w:b/>
        </w:rPr>
        <w:t>ALAKALUF</w:t>
      </w:r>
    </w:p>
    <w:p w:rsidR="006D15C9" w:rsidRPr="00880EA0" w:rsidRDefault="006D15C9" w:rsidP="00880EA0">
      <w:pPr>
        <w:pStyle w:val="Listaszerbekezds"/>
        <w:numPr>
          <w:ilvl w:val="0"/>
          <w:numId w:val="13"/>
        </w:numPr>
        <w:jc w:val="both"/>
        <w:rPr>
          <w:b/>
        </w:rPr>
      </w:pPr>
      <w:r w:rsidRPr="00880EA0">
        <w:rPr>
          <w:b/>
        </w:rPr>
        <w:t>YAHGAN</w:t>
      </w:r>
    </w:p>
    <w:p w:rsidR="006D15C9" w:rsidRDefault="006D15C9" w:rsidP="001F1A4A">
      <w:pPr>
        <w:jc w:val="both"/>
      </w:pPr>
    </w:p>
    <w:p w:rsidR="006D15C9" w:rsidRPr="00880EA0" w:rsidRDefault="006D15C9" w:rsidP="001F1A4A">
      <w:pPr>
        <w:jc w:val="both"/>
        <w:rPr>
          <w:b/>
        </w:rPr>
      </w:pPr>
      <w:r w:rsidRPr="00880EA0">
        <w:rPr>
          <w:b/>
        </w:rPr>
        <w:t>Életmódjaik:</w:t>
      </w:r>
    </w:p>
    <w:p w:rsidR="006D15C9" w:rsidRDefault="006D15C9" w:rsidP="001F1A4A">
      <w:pPr>
        <w:jc w:val="both"/>
      </w:pPr>
      <w:r>
        <w:t xml:space="preserve">Dél: „csónakosok” – alakaluf, yahgan </w:t>
      </w:r>
    </w:p>
    <w:p w:rsidR="002F3BB4" w:rsidRDefault="002F3BB4" w:rsidP="001F1A4A">
      <w:pPr>
        <w:jc w:val="both"/>
      </w:pPr>
      <w:r>
        <w:t>É</w:t>
      </w:r>
      <w:r w:rsidRPr="002F3BB4">
        <w:t>szak: „gyalogosok” - ona</w:t>
      </w:r>
    </w:p>
    <w:p w:rsidR="006D15C9" w:rsidRDefault="006D15C9" w:rsidP="002F3BB4">
      <w:pPr>
        <w:pStyle w:val="Listaszerbekezds"/>
        <w:numPr>
          <w:ilvl w:val="0"/>
          <w:numId w:val="12"/>
        </w:numPr>
        <w:jc w:val="both"/>
      </w:pPr>
      <w:r>
        <w:t xml:space="preserve">halászat: kagylók, fókák, tengeri madarak – férfiak és nők közös munkája -&gt; </w:t>
      </w:r>
      <w:r w:rsidR="002F3BB4">
        <w:t>a nők a kagylókért akár 8-9 méternyire is lemerülnek a jeges vízbe /szerintük a nők jobban bírják a hideget</w:t>
      </w:r>
    </w:p>
    <w:p w:rsidR="006D15C9" w:rsidRDefault="006D15C9" w:rsidP="002F3BB4">
      <w:pPr>
        <w:pStyle w:val="Listaszerbekezds"/>
        <w:numPr>
          <w:ilvl w:val="0"/>
          <w:numId w:val="12"/>
        </w:numPr>
        <w:jc w:val="both"/>
      </w:pPr>
      <w:r>
        <w:t>növényt alig esznek</w:t>
      </w:r>
    </w:p>
    <w:p w:rsidR="006D15C9" w:rsidRDefault="006D15C9" w:rsidP="002F3BB4">
      <w:pPr>
        <w:pStyle w:val="Listaszerbekezds"/>
        <w:numPr>
          <w:ilvl w:val="0"/>
          <w:numId w:val="12"/>
        </w:numPr>
        <w:jc w:val="both"/>
      </w:pPr>
      <w:r>
        <w:t>családok kis csoportjai vándorolnak -&gt; pl. bálnavadászat</w:t>
      </w:r>
    </w:p>
    <w:p w:rsidR="006D15C9" w:rsidRDefault="006D15C9" w:rsidP="002F3BB4">
      <w:pPr>
        <w:pStyle w:val="Listaszerbekezds"/>
        <w:numPr>
          <w:ilvl w:val="0"/>
          <w:numId w:val="12"/>
        </w:numPr>
        <w:jc w:val="both"/>
      </w:pPr>
      <w:r>
        <w:t>csónak: kéreglapok, állati inakkal összevarrva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t>élelmiszert nem raktároznak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t>fazekasságot nem ismerték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lastRenderedPageBreak/>
        <w:t>tűz fontos szerepet játszik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t>mesterembereik nincsenek, az egyszerű technikákat bárki elsajátíthatja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t>guanaco bőr ruházat, prémnadrág, prémköpeny</w:t>
      </w:r>
    </w:p>
    <w:p w:rsidR="00880EA0" w:rsidRDefault="00880EA0" w:rsidP="002F3BB4">
      <w:pPr>
        <w:pStyle w:val="Listaszerbekezds"/>
        <w:numPr>
          <w:ilvl w:val="0"/>
          <w:numId w:val="12"/>
        </w:numPr>
        <w:jc w:val="both"/>
      </w:pPr>
      <w:r>
        <w:t>ágakból szőtt kunyhkban húzzák meg magukat</w:t>
      </w:r>
    </w:p>
    <w:p w:rsidR="002F3BB4" w:rsidRDefault="002F3BB4" w:rsidP="002F3BB4">
      <w:pPr>
        <w:pStyle w:val="Listaszerbekezds"/>
        <w:numPr>
          <w:ilvl w:val="0"/>
          <w:numId w:val="12"/>
        </w:numPr>
        <w:jc w:val="both"/>
      </w:pPr>
      <w:r>
        <w:t>az elhagyott kunyhókat bárki elfoglalhatja</w:t>
      </w:r>
    </w:p>
    <w:p w:rsidR="006D15C9" w:rsidRDefault="006D15C9" w:rsidP="001F1A4A">
      <w:pPr>
        <w:jc w:val="both"/>
      </w:pPr>
    </w:p>
    <w:p w:rsidR="002F3BB4" w:rsidRPr="00880EA0" w:rsidRDefault="002F3BB4" w:rsidP="001F1A4A">
      <w:pPr>
        <w:jc w:val="both"/>
        <w:rPr>
          <w:b/>
        </w:rPr>
      </w:pPr>
      <w:r w:rsidRPr="00880EA0">
        <w:rPr>
          <w:b/>
        </w:rPr>
        <w:t>Társadalmi viszonyok:</w:t>
      </w:r>
    </w:p>
    <w:p w:rsidR="002F3BB4" w:rsidRDefault="002F3BB4" w:rsidP="00880EA0">
      <w:pPr>
        <w:pStyle w:val="Listaszerbekezds"/>
        <w:numPr>
          <w:ilvl w:val="0"/>
          <w:numId w:val="14"/>
        </w:numPr>
        <w:jc w:val="both"/>
      </w:pPr>
      <w:r>
        <w:t>nemzetségi szervezet nem található meg</w:t>
      </w:r>
    </w:p>
    <w:p w:rsidR="002F3BB4" w:rsidRDefault="002F3BB4" w:rsidP="00880EA0">
      <w:pPr>
        <w:pStyle w:val="Listaszerbekezds"/>
        <w:numPr>
          <w:ilvl w:val="0"/>
          <w:numId w:val="14"/>
        </w:numPr>
        <w:jc w:val="both"/>
      </w:pPr>
      <w:r>
        <w:t>nincs öröklődő főnöki tisztség</w:t>
      </w:r>
    </w:p>
    <w:p w:rsidR="002F3BB4" w:rsidRDefault="002F3BB4" w:rsidP="00880EA0">
      <w:pPr>
        <w:pStyle w:val="Listaszerbekezds"/>
        <w:numPr>
          <w:ilvl w:val="0"/>
          <w:numId w:val="14"/>
        </w:numPr>
        <w:jc w:val="both"/>
      </w:pPr>
      <w:r>
        <w:t>az együtt élő családok általában vérségi kapcsolatban állnak</w:t>
      </w:r>
    </w:p>
    <w:p w:rsidR="002F3BB4" w:rsidRDefault="002F3BB4" w:rsidP="00880EA0">
      <w:pPr>
        <w:pStyle w:val="Listaszerbekezds"/>
        <w:numPr>
          <w:ilvl w:val="0"/>
          <w:numId w:val="14"/>
        </w:numPr>
        <w:jc w:val="both"/>
      </w:pPr>
      <w:r>
        <w:t>a legidősebb családtag véleményét kikérik, de nem mindig hallgatnak rá</w:t>
      </w:r>
    </w:p>
    <w:p w:rsidR="002F3BB4" w:rsidRDefault="002F3BB4" w:rsidP="00880EA0">
      <w:pPr>
        <w:pStyle w:val="Listaszerbekezds"/>
        <w:numPr>
          <w:ilvl w:val="0"/>
          <w:numId w:val="14"/>
        </w:numPr>
        <w:jc w:val="both"/>
      </w:pPr>
      <w:r>
        <w:t>a saját használatra készített tárgyak személyi tulajdonban vannak</w:t>
      </w:r>
    </w:p>
    <w:p w:rsidR="00880EA0" w:rsidRDefault="00880EA0" w:rsidP="00880EA0">
      <w:pPr>
        <w:jc w:val="both"/>
      </w:pPr>
    </w:p>
    <w:p w:rsidR="00880EA0" w:rsidRPr="00880EA0" w:rsidRDefault="00880EA0" w:rsidP="00880EA0">
      <w:pPr>
        <w:jc w:val="both"/>
        <w:rPr>
          <w:b/>
        </w:rPr>
      </w:pPr>
      <w:r w:rsidRPr="00880EA0">
        <w:rPr>
          <w:b/>
        </w:rPr>
        <w:t>Az életciklus minden korszakához kapcsolódnak szokások:</w:t>
      </w:r>
    </w:p>
    <w:p w:rsidR="00880EA0" w:rsidRDefault="00880EA0" w:rsidP="00880EA0">
      <w:pPr>
        <w:jc w:val="both"/>
      </w:pPr>
    </w:p>
    <w:p w:rsidR="00880EA0" w:rsidRPr="00880EA0" w:rsidRDefault="00880EA0" w:rsidP="00880EA0">
      <w:pPr>
        <w:jc w:val="both"/>
        <w:rPr>
          <w:b/>
        </w:rPr>
      </w:pPr>
      <w:r w:rsidRPr="00880EA0">
        <w:rPr>
          <w:b/>
        </w:rPr>
        <w:t>Gyermek születése</w:t>
      </w:r>
    </w:p>
    <w:p w:rsidR="00880EA0" w:rsidRDefault="00880EA0" w:rsidP="00880EA0">
      <w:pPr>
        <w:pStyle w:val="Listaszerbekezds"/>
        <w:numPr>
          <w:ilvl w:val="0"/>
          <w:numId w:val="15"/>
        </w:numPr>
        <w:jc w:val="both"/>
      </w:pPr>
      <w:r>
        <w:t>anya külön kunyhóba vonul, melyet az apa őriz, kinek arcát vörösre festik, testét tollakkal díszítik</w:t>
      </w:r>
    </w:p>
    <w:p w:rsidR="00880EA0" w:rsidRDefault="00880EA0" w:rsidP="00880EA0">
      <w:pPr>
        <w:pStyle w:val="Listaszerbekezds"/>
        <w:numPr>
          <w:ilvl w:val="0"/>
          <w:numId w:val="15"/>
        </w:numPr>
        <w:jc w:val="both"/>
      </w:pPr>
      <w:r>
        <w:t>az 1. gyermek születésekor a szülők 2 napig koplalnak, csupán vizet isznak</w:t>
      </w:r>
    </w:p>
    <w:p w:rsidR="00880EA0" w:rsidRPr="00880EA0" w:rsidRDefault="00880EA0" w:rsidP="00880EA0">
      <w:pPr>
        <w:jc w:val="both"/>
        <w:rPr>
          <w:b/>
        </w:rPr>
      </w:pPr>
      <w:r w:rsidRPr="00880EA0">
        <w:rPr>
          <w:b/>
        </w:rPr>
        <w:t>Bi</w:t>
      </w:r>
      <w:r>
        <w:rPr>
          <w:b/>
        </w:rPr>
        <w:t>zonyos kor elérése után</w:t>
      </w:r>
      <w:r w:rsidRPr="00880EA0">
        <w:rPr>
          <w:b/>
        </w:rPr>
        <w:t xml:space="preserve"> avatáson esnek át, ami általában egy nagyobb vad elejtéséhez kapcsolódik</w:t>
      </w:r>
    </w:p>
    <w:p w:rsidR="002F3BB4" w:rsidRDefault="00880EA0" w:rsidP="00880EA0">
      <w:pPr>
        <w:pStyle w:val="Listaszerbekezds"/>
        <w:numPr>
          <w:ilvl w:val="0"/>
          <w:numId w:val="16"/>
        </w:numPr>
        <w:jc w:val="both"/>
      </w:pPr>
      <w:r>
        <w:t>alakaluf indiánok: bálnavadászat – asszonyok kötelesek kunyhóikba zárkózni, nem láthatnak semmit – az avatandó fiút a csónakból kidobják, előre a partra úszik – elmeséli az asszonyoknak a vadászatot, velük tölti az éjszakát, férfiakat tilos meglátogatnia</w:t>
      </w:r>
      <w:r w:rsidR="00273196">
        <w:t xml:space="preserve"> – reggel az asszonyok kagylót gyűjtenek a férfiak „nagyházat” építenek, elkészülte után a férfiak, legények ide vonulnak – a köv. éjszaka során a férfiak fejszalagot készítenek éneklés és tánc közepette – a fiút megtanítják az eszközök, csónak, kunyhó stb. készítésére, mindarra amire szüksége lehet – végén a férfiak eltávoznak, a nők étlen-szomjan eltöltenek egy napot a nagyházban</w:t>
      </w:r>
      <w:r>
        <w:t xml:space="preserve"> </w:t>
      </w:r>
    </w:p>
    <w:p w:rsidR="00273196" w:rsidRPr="002F7BC6" w:rsidRDefault="00273196" w:rsidP="00273196">
      <w:pPr>
        <w:jc w:val="both"/>
        <w:rPr>
          <w:b/>
        </w:rPr>
      </w:pPr>
      <w:r w:rsidRPr="002F7BC6">
        <w:rPr>
          <w:b/>
        </w:rPr>
        <w:t>A házasságkötés minden szertartás nélkül zajlik</w:t>
      </w:r>
    </w:p>
    <w:p w:rsidR="00273196" w:rsidRDefault="00273196" w:rsidP="00273196">
      <w:pPr>
        <w:jc w:val="both"/>
      </w:pPr>
    </w:p>
    <w:p w:rsidR="00273196" w:rsidRPr="00273196" w:rsidRDefault="00273196" w:rsidP="00273196">
      <w:pPr>
        <w:jc w:val="both"/>
        <w:rPr>
          <w:b/>
        </w:rPr>
      </w:pPr>
      <w:r w:rsidRPr="00273196">
        <w:rPr>
          <w:b/>
        </w:rPr>
        <w:t>Mágia, hiedelmek</w:t>
      </w:r>
    </w:p>
    <w:p w:rsidR="00273196" w:rsidRDefault="00273196" w:rsidP="00273196">
      <w:pPr>
        <w:pStyle w:val="Listaszerbekezds"/>
        <w:numPr>
          <w:ilvl w:val="0"/>
          <w:numId w:val="16"/>
        </w:numPr>
        <w:jc w:val="both"/>
      </w:pPr>
      <w:r>
        <w:t>varázsló: különböző növények levelét használja</w:t>
      </w:r>
    </w:p>
    <w:p w:rsidR="00273196" w:rsidRDefault="00273196" w:rsidP="00273196">
      <w:pPr>
        <w:pStyle w:val="Listaszerbekezds"/>
        <w:numPr>
          <w:ilvl w:val="0"/>
          <w:numId w:val="16"/>
        </w:numPr>
        <w:jc w:val="both"/>
      </w:pPr>
      <w:r>
        <w:t>mágikus eljárások</w:t>
      </w:r>
    </w:p>
    <w:p w:rsidR="00273196" w:rsidRDefault="00273196" w:rsidP="00273196">
      <w:pPr>
        <w:pStyle w:val="Listaszerbekezds"/>
        <w:numPr>
          <w:ilvl w:val="0"/>
          <w:numId w:val="16"/>
        </w:numPr>
        <w:jc w:val="both"/>
      </w:pPr>
      <w:r>
        <w:t>ráolvasás</w:t>
      </w:r>
    </w:p>
    <w:p w:rsidR="006D15C9" w:rsidRDefault="00273196" w:rsidP="00273196">
      <w:pPr>
        <w:pStyle w:val="Listaszerbekezds"/>
        <w:numPr>
          <w:ilvl w:val="0"/>
          <w:numId w:val="16"/>
        </w:numPr>
        <w:jc w:val="both"/>
      </w:pPr>
      <w:r>
        <w:t>vallási elképzeléseik lazák</w:t>
      </w:r>
    </w:p>
    <w:p w:rsidR="00273196" w:rsidRDefault="00273196" w:rsidP="00273196">
      <w:pPr>
        <w:pStyle w:val="Listaszerbekezds"/>
        <w:numPr>
          <w:ilvl w:val="0"/>
          <w:numId w:val="16"/>
        </w:numPr>
        <w:jc w:val="both"/>
      </w:pPr>
      <w:r>
        <w:t>szellemekben és túlvilágban való hit</w:t>
      </w:r>
    </w:p>
    <w:p w:rsidR="00273196" w:rsidRDefault="00273196" w:rsidP="00273196">
      <w:pPr>
        <w:pStyle w:val="Listaszerbekezds"/>
        <w:numPr>
          <w:ilvl w:val="0"/>
          <w:numId w:val="16"/>
        </w:numPr>
        <w:jc w:val="both"/>
      </w:pPr>
      <w:r>
        <w:t>Xolas – legfőbb teremtő (Martin Gusinde szerint)</w:t>
      </w:r>
    </w:p>
    <w:p w:rsidR="006B148B" w:rsidRDefault="006B148B" w:rsidP="006B148B">
      <w:pPr>
        <w:jc w:val="both"/>
      </w:pPr>
    </w:p>
    <w:p w:rsidR="006B148B" w:rsidRPr="006B148B" w:rsidRDefault="006B148B" w:rsidP="006B148B">
      <w:pPr>
        <w:jc w:val="both"/>
        <w:rPr>
          <w:b/>
        </w:rPr>
      </w:pPr>
      <w:r w:rsidRPr="006B148B">
        <w:rPr>
          <w:b/>
        </w:rPr>
        <w:t>A Tűzföld bennszülött lakossága rendkívül megfogyatkozott az évszázadok, évtizedek során.</w:t>
      </w:r>
    </w:p>
    <w:p w:rsidR="001F1A4A" w:rsidRDefault="006B148B" w:rsidP="006B148B">
      <w:pPr>
        <w:pStyle w:val="Listaszerbekezds"/>
        <w:numPr>
          <w:ilvl w:val="0"/>
          <w:numId w:val="17"/>
        </w:numPr>
        <w:jc w:val="both"/>
      </w:pPr>
      <w:r>
        <w:t>a 2002-es chilei népszámlás szerint 1685 yaghan élt, nyelvük utolsó beszélője 2005-ben hunyt el</w:t>
      </w:r>
    </w:p>
    <w:p w:rsidR="006B148B" w:rsidRDefault="006B148B" w:rsidP="006B148B">
      <w:pPr>
        <w:pStyle w:val="Listaszerbekezds"/>
        <w:numPr>
          <w:ilvl w:val="0"/>
          <w:numId w:val="17"/>
        </w:numPr>
        <w:jc w:val="both"/>
      </w:pPr>
      <w:r>
        <w:t>2002-ben 2622-en valották magukat az alakalufnak, nyelvüket, a Kawesqart 20-en beszélik</w:t>
      </w:r>
    </w:p>
    <w:p w:rsidR="0089465D" w:rsidRDefault="006B148B" w:rsidP="006B148B">
      <w:pPr>
        <w:pStyle w:val="Listaszerbekezds"/>
        <w:numPr>
          <w:ilvl w:val="0"/>
          <w:numId w:val="17"/>
        </w:numPr>
        <w:jc w:val="both"/>
      </w:pPr>
      <w:r>
        <w:t>egy 2001-es argentin felmérés szerint a Tűzföldön 391 ona indián élt és 114 Argentína más részein. Nyelvük utolsó beszélői az 1980-as években hunytak el.</w:t>
      </w:r>
    </w:p>
    <w:p w:rsidR="006B148B" w:rsidRDefault="006B148B" w:rsidP="006B148B">
      <w:pPr>
        <w:jc w:val="both"/>
      </w:pPr>
    </w:p>
    <w:p w:rsidR="006B148B" w:rsidRPr="00133AE7" w:rsidRDefault="006B148B" w:rsidP="006B148B">
      <w:pPr>
        <w:jc w:val="both"/>
        <w:rPr>
          <w:b/>
        </w:rPr>
      </w:pPr>
      <w:r w:rsidRPr="00133AE7">
        <w:rPr>
          <w:b/>
        </w:rPr>
        <w:t>Érdekesség!</w:t>
      </w:r>
    </w:p>
    <w:p w:rsidR="006B148B" w:rsidRDefault="006B148B" w:rsidP="006B148B">
      <w:pPr>
        <w:jc w:val="both"/>
      </w:pPr>
      <w:r>
        <w:t xml:space="preserve">A yaghan nyelv </w:t>
      </w:r>
      <w:r w:rsidRPr="00133AE7">
        <w:rPr>
          <w:b/>
        </w:rPr>
        <w:t>„mamihlapinatapai”</w:t>
      </w:r>
      <w:r>
        <w:t xml:space="preserve"> szavát a Guiness rekordok könyve is nyílván tartja, </w:t>
      </w:r>
      <w:r w:rsidR="00133AE7">
        <w:t>mint a legtömörebb jelentéssel bíró szót és az egyik legnehezebben lefordíthatónak tartják.</w:t>
      </w:r>
    </w:p>
    <w:p w:rsidR="00133AE7" w:rsidRDefault="00133AE7" w:rsidP="006B148B">
      <w:pPr>
        <w:jc w:val="both"/>
      </w:pPr>
      <w:r>
        <w:t xml:space="preserve">Ez egyetlen szó kifejezi: „egy tekintet két ember között, akik azt kívánják, hogy a másik felajánljon nekik valamit, amire mind a ketten vágynak, de vonakodnak azt maguknak javasolni, vagy felkínálni”. </w:t>
      </w:r>
    </w:p>
    <w:p w:rsidR="00133AE7" w:rsidRDefault="00133AE7" w:rsidP="006B148B">
      <w:pPr>
        <w:jc w:val="both"/>
      </w:pPr>
      <w:r>
        <w:lastRenderedPageBreak/>
        <w:t>Másik értelmezése: „A tekintet az asztlon át, mikor két személy osztozik egy hallgatólagos, de személyes pillanatban. Mikor tudják, hogy a másik megérti és egyetért azzal, ami kifejezésre került. Kifejező és sokatmondó csönd.”</w:t>
      </w:r>
    </w:p>
    <w:sectPr w:rsidR="0013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4C2"/>
    <w:multiLevelType w:val="hybridMultilevel"/>
    <w:tmpl w:val="F38AB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087"/>
    <w:multiLevelType w:val="hybridMultilevel"/>
    <w:tmpl w:val="F4C0EC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6B86"/>
    <w:multiLevelType w:val="hybridMultilevel"/>
    <w:tmpl w:val="8FE82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C5AEA"/>
    <w:multiLevelType w:val="hybridMultilevel"/>
    <w:tmpl w:val="14F8C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52867"/>
    <w:multiLevelType w:val="hybridMultilevel"/>
    <w:tmpl w:val="48B0D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C4CE4"/>
    <w:multiLevelType w:val="hybridMultilevel"/>
    <w:tmpl w:val="16FC1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D4BC7"/>
    <w:multiLevelType w:val="hybridMultilevel"/>
    <w:tmpl w:val="9B9E92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C5E48"/>
    <w:multiLevelType w:val="hybridMultilevel"/>
    <w:tmpl w:val="596C12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32FD"/>
    <w:multiLevelType w:val="hybridMultilevel"/>
    <w:tmpl w:val="BF1C0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F733D"/>
    <w:multiLevelType w:val="hybridMultilevel"/>
    <w:tmpl w:val="80BAC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1F3F92"/>
    <w:multiLevelType w:val="hybridMultilevel"/>
    <w:tmpl w:val="019E54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C6057"/>
    <w:multiLevelType w:val="hybridMultilevel"/>
    <w:tmpl w:val="8E909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A599B"/>
    <w:multiLevelType w:val="hybridMultilevel"/>
    <w:tmpl w:val="BE2A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8A1A82"/>
    <w:multiLevelType w:val="hybridMultilevel"/>
    <w:tmpl w:val="5E960D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D6419"/>
    <w:multiLevelType w:val="hybridMultilevel"/>
    <w:tmpl w:val="B8DC50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97E62"/>
    <w:multiLevelType w:val="hybridMultilevel"/>
    <w:tmpl w:val="90CC5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160B6"/>
    <w:multiLevelType w:val="hybridMultilevel"/>
    <w:tmpl w:val="C3703D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4"/>
  </w:num>
  <w:num w:numId="11">
    <w:abstractNumId w:val="15"/>
  </w:num>
  <w:num w:numId="12">
    <w:abstractNumId w:val="5"/>
  </w:num>
  <w:num w:numId="13">
    <w:abstractNumId w:val="8"/>
  </w:num>
  <w:num w:numId="14">
    <w:abstractNumId w:val="1"/>
  </w:num>
  <w:num w:numId="15">
    <w:abstractNumId w:val="16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5D"/>
    <w:rsid w:val="00133AE7"/>
    <w:rsid w:val="001F1A4A"/>
    <w:rsid w:val="00273196"/>
    <w:rsid w:val="00276464"/>
    <w:rsid w:val="002D0E71"/>
    <w:rsid w:val="002F3BB4"/>
    <w:rsid w:val="002F7BC6"/>
    <w:rsid w:val="00336BDC"/>
    <w:rsid w:val="003B66DB"/>
    <w:rsid w:val="005B1C24"/>
    <w:rsid w:val="006B148B"/>
    <w:rsid w:val="006D15C9"/>
    <w:rsid w:val="007472AB"/>
    <w:rsid w:val="00880EA0"/>
    <w:rsid w:val="0089465D"/>
    <w:rsid w:val="009B0AEE"/>
    <w:rsid w:val="00A31D25"/>
    <w:rsid w:val="00A9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4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0AE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B0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646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B0AEE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9B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kvai</cp:lastModifiedBy>
  <cp:revision>2</cp:revision>
  <dcterms:created xsi:type="dcterms:W3CDTF">2018-09-28T10:59:00Z</dcterms:created>
  <dcterms:modified xsi:type="dcterms:W3CDTF">2018-09-28T10:59:00Z</dcterms:modified>
</cp:coreProperties>
</file>