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6A83" w:rsidRPr="007721B7" w:rsidRDefault="0040615F" w:rsidP="0040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721B7">
        <w:rPr>
          <w:rFonts w:ascii="Times New Roman" w:hAnsi="Times New Roman" w:cs="Times New Roman"/>
          <w:b/>
          <w:sz w:val="24"/>
          <w:szCs w:val="24"/>
        </w:rPr>
        <w:t>Antropológiai és Filozófiai Tudományok Intézete</w:t>
      </w:r>
    </w:p>
    <w:p w:rsidR="0040615F" w:rsidRPr="007721B7" w:rsidRDefault="0040615F" w:rsidP="004061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r w:rsidRPr="007721B7">
        <w:rPr>
          <w:rFonts w:ascii="Times New Roman" w:hAnsi="Times New Roman" w:cs="Times New Roman"/>
          <w:b/>
          <w:sz w:val="24"/>
          <w:szCs w:val="24"/>
        </w:rPr>
        <w:t xml:space="preserve">Kulturális és Vizuális Antropológiai Tanszék </w:t>
      </w:r>
    </w:p>
    <w:bookmarkEnd w:id="0"/>
    <w:p w:rsidR="0040615F" w:rsidRPr="007721B7" w:rsidRDefault="0040615F" w:rsidP="0040615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0615F" w:rsidRPr="007721B7" w:rsidRDefault="0040615F" w:rsidP="00406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 xml:space="preserve">Írásbeli vizsga </w:t>
      </w:r>
    </w:p>
    <w:p w:rsidR="0040615F" w:rsidRPr="007721B7" w:rsidRDefault="000B5404" w:rsidP="0040615F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BTKVAN208 </w:t>
      </w:r>
      <w:r w:rsidR="0040615F" w:rsidRPr="007721B7">
        <w:rPr>
          <w:rFonts w:ascii="Times New Roman" w:hAnsi="Times New Roman" w:cs="Times New Roman"/>
          <w:sz w:val="24"/>
          <w:szCs w:val="24"/>
        </w:rPr>
        <w:t xml:space="preserve">Világ népei II. Ázsia </w:t>
      </w:r>
    </w:p>
    <w:p w:rsidR="0040615F" w:rsidRPr="007721B7" w:rsidRDefault="0040615F" w:rsidP="0040615F">
      <w:pPr>
        <w:jc w:val="center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 xml:space="preserve">Összeállította: Dr. Simon Zoltán. egyetemi adjunktus </w:t>
      </w:r>
    </w:p>
    <w:p w:rsidR="0040615F" w:rsidRPr="007721B7" w:rsidRDefault="0040615F" w:rsidP="00406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5F" w:rsidRPr="007721B7" w:rsidRDefault="0040615F" w:rsidP="0040615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0615F" w:rsidRPr="007721B7" w:rsidRDefault="0040615F" w:rsidP="004061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>Ismertesse Dél – Ázsia India vallási hagyományait, szellemi kultúráját (hindui</w:t>
      </w:r>
      <w:r w:rsidR="007721B7" w:rsidRPr="007721B7">
        <w:rPr>
          <w:rFonts w:ascii="Times New Roman" w:hAnsi="Times New Roman" w:cs="Times New Roman"/>
          <w:sz w:val="24"/>
          <w:szCs w:val="24"/>
        </w:rPr>
        <w:t>zmus, buddhizmus, dzsainizmus)! – 25 pont</w:t>
      </w:r>
    </w:p>
    <w:p w:rsidR="0040615F" w:rsidRPr="007721B7" w:rsidRDefault="0040615F" w:rsidP="0040615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40615F" w:rsidRPr="007721B7" w:rsidRDefault="0040615F" w:rsidP="004061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>Ismertesse Távol – Kelet Kína, Japán vallási rendszerét, illetve ezek egymásra hatását (taoizmus, konfucionizmus, univerzismus, sintoizmus, zen buddhizmus)</w:t>
      </w:r>
      <w:r w:rsidR="007721B7" w:rsidRPr="007721B7">
        <w:rPr>
          <w:rFonts w:ascii="Times New Roman" w:hAnsi="Times New Roman" w:cs="Times New Roman"/>
          <w:sz w:val="24"/>
          <w:szCs w:val="24"/>
        </w:rPr>
        <w:t>!</w:t>
      </w:r>
      <w:r w:rsidRPr="007721B7">
        <w:rPr>
          <w:rFonts w:ascii="Times New Roman" w:hAnsi="Times New Roman" w:cs="Times New Roman"/>
          <w:sz w:val="24"/>
          <w:szCs w:val="24"/>
        </w:rPr>
        <w:t xml:space="preserve"> </w:t>
      </w:r>
      <w:r w:rsidR="007721B7" w:rsidRPr="007721B7">
        <w:rPr>
          <w:rFonts w:ascii="Times New Roman" w:hAnsi="Times New Roman" w:cs="Times New Roman"/>
          <w:sz w:val="24"/>
          <w:szCs w:val="24"/>
        </w:rPr>
        <w:t xml:space="preserve">– 25 pont </w:t>
      </w:r>
    </w:p>
    <w:p w:rsidR="0040615F" w:rsidRPr="007721B7" w:rsidRDefault="0040615F" w:rsidP="0040615F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40615F" w:rsidRPr="007721B7" w:rsidRDefault="0040615F" w:rsidP="0040615F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Pr="007721B7" w:rsidRDefault="0040615F" w:rsidP="0040615F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 xml:space="preserve">Vázolja a Közel – Kelet Arábia vallási hagyományát, az iszlám térhódítás társadalmi – gazdasági – kulturális </w:t>
      </w:r>
      <w:r w:rsidR="007721B7" w:rsidRPr="007721B7">
        <w:rPr>
          <w:rFonts w:ascii="Times New Roman" w:hAnsi="Times New Roman" w:cs="Times New Roman"/>
          <w:sz w:val="24"/>
          <w:szCs w:val="24"/>
        </w:rPr>
        <w:t xml:space="preserve">ismérveit! – 25 pont </w:t>
      </w:r>
    </w:p>
    <w:p w:rsidR="007721B7" w:rsidRPr="007721B7" w:rsidRDefault="007721B7" w:rsidP="007721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Pr="007721B7" w:rsidRDefault="007721B7" w:rsidP="007721B7">
      <w:pPr>
        <w:pStyle w:val="Listaszerbekezds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 xml:space="preserve">Vaktérkép – 25 pont </w:t>
      </w:r>
    </w:p>
    <w:p w:rsidR="007721B7" w:rsidRPr="007721B7" w:rsidRDefault="007721B7" w:rsidP="007721B7">
      <w:pPr>
        <w:pStyle w:val="Listaszerbekezds"/>
        <w:rPr>
          <w:rFonts w:ascii="Times New Roman" w:hAnsi="Times New Roman" w:cs="Times New Roman"/>
          <w:sz w:val="24"/>
          <w:szCs w:val="24"/>
        </w:rPr>
      </w:pPr>
    </w:p>
    <w:p w:rsidR="007721B7" w:rsidRPr="007721B7" w:rsidRDefault="007721B7" w:rsidP="007721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 xml:space="preserve">Összesen: 100 pont </w:t>
      </w:r>
    </w:p>
    <w:p w:rsidR="0040615F" w:rsidRPr="007721B7" w:rsidRDefault="007721B7" w:rsidP="007721B7">
      <w:pPr>
        <w:pStyle w:val="Listaszerbekezds"/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>80% - jeles, 70 – 79 % - jó, 60-69% - közepes, 50 – 59 % - elégséges, 50% - elégtelen</w:t>
      </w:r>
      <w:r w:rsidR="0040615F" w:rsidRPr="007721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416E" w:rsidRPr="007721B7" w:rsidRDefault="0013416E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13416E" w:rsidP="0013416E">
      <w:pPr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 xml:space="preserve">Miskolc, 2018. 06. 22. </w:t>
      </w: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721B7" w:rsidRPr="00122796" w:rsidRDefault="007721B7" w:rsidP="00772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796">
        <w:rPr>
          <w:rFonts w:ascii="Times New Roman" w:hAnsi="Times New Roman" w:cs="Times New Roman"/>
          <w:b/>
        </w:rPr>
        <w:lastRenderedPageBreak/>
        <w:t>Vizsgadolgozat</w:t>
      </w:r>
    </w:p>
    <w:p w:rsidR="007721B7" w:rsidRPr="00122796" w:rsidRDefault="007721B7" w:rsidP="00772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796">
        <w:rPr>
          <w:rFonts w:ascii="Times New Roman" w:hAnsi="Times New Roman" w:cs="Times New Roman"/>
          <w:b/>
        </w:rPr>
        <w:t>(vaktérkép)</w:t>
      </w:r>
    </w:p>
    <w:p w:rsidR="007721B7" w:rsidRPr="00122796" w:rsidRDefault="007721B7" w:rsidP="00772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796">
        <w:rPr>
          <w:rFonts w:ascii="Times New Roman" w:hAnsi="Times New Roman" w:cs="Times New Roman"/>
          <w:b/>
        </w:rPr>
        <w:t>Világ népei II. Ázsia</w:t>
      </w:r>
    </w:p>
    <w:p w:rsidR="007721B7" w:rsidRDefault="007721B7" w:rsidP="007721B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122796">
        <w:rPr>
          <w:rFonts w:ascii="Times New Roman" w:hAnsi="Times New Roman" w:cs="Times New Roman"/>
          <w:b/>
        </w:rPr>
        <w:t>BTKVAN208</w:t>
      </w:r>
    </w:p>
    <w:p w:rsidR="007721B7" w:rsidRPr="00122796" w:rsidRDefault="007721B7" w:rsidP="007721B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</w:rPr>
        <w:t xml:space="preserve">Miskolc, 2018. 06. 22. </w:t>
      </w:r>
    </w:p>
    <w:p w:rsidR="007721B7" w:rsidRDefault="007721B7" w:rsidP="007721B7"/>
    <w:p w:rsidR="007721B7" w:rsidRDefault="007721B7" w:rsidP="007721B7"/>
    <w:p w:rsidR="007721B7" w:rsidRDefault="007721B7" w:rsidP="007721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Jelölje a vaktérképen az iszlám, a hinduizmus és buddhizmus elterjedésének határvonalait! (25 pont) </w:t>
      </w:r>
    </w:p>
    <w:p w:rsidR="007721B7" w:rsidRDefault="007721B7" w:rsidP="007721B7">
      <w:pPr>
        <w:rPr>
          <w:rFonts w:ascii="Times New Roman" w:hAnsi="Times New Roman" w:cs="Times New Roman"/>
          <w:sz w:val="24"/>
          <w:szCs w:val="24"/>
        </w:rPr>
      </w:pPr>
    </w:p>
    <w:p w:rsidR="007721B7" w:rsidRPr="00122796" w:rsidRDefault="007721B7" w:rsidP="007721B7">
      <w:pPr>
        <w:rPr>
          <w:rFonts w:ascii="Times New Roman" w:hAnsi="Times New Roman" w:cs="Times New Roman"/>
          <w:sz w:val="24"/>
          <w:szCs w:val="24"/>
        </w:rPr>
      </w:pPr>
    </w:p>
    <w:p w:rsidR="007721B7" w:rsidRDefault="007721B7" w:rsidP="007721B7">
      <w:r>
        <w:rPr>
          <w:noProof/>
          <w:lang w:eastAsia="hu-HU"/>
        </w:rPr>
        <w:drawing>
          <wp:inline distT="0" distB="0" distL="0" distR="0" wp14:anchorId="7731449F" wp14:editId="38228425">
            <wp:extent cx="4699000" cy="4229101"/>
            <wp:effectExtent l="0" t="0" r="6350" b="0"/>
            <wp:docPr id="1" name="Kép 1" descr="C:\Users\user\Desktop\azsia-vakterke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azsia-vakterke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03426" cy="4233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416E" w:rsidRDefault="0013416E" w:rsidP="0013416E">
      <w:pPr>
        <w:jc w:val="both"/>
        <w:rPr>
          <w:rFonts w:ascii="Times New Roman" w:hAnsi="Times New Roman" w:cs="Times New Roman"/>
          <w:sz w:val="24"/>
          <w:szCs w:val="24"/>
        </w:rPr>
      </w:pPr>
      <w:r w:rsidRPr="007721B7">
        <w:rPr>
          <w:rFonts w:ascii="Times New Roman" w:hAnsi="Times New Roman" w:cs="Times New Roman"/>
          <w:sz w:val="24"/>
          <w:szCs w:val="24"/>
        </w:rPr>
        <w:tab/>
      </w:r>
      <w:r w:rsidRPr="007721B7">
        <w:rPr>
          <w:rFonts w:ascii="Times New Roman" w:hAnsi="Times New Roman" w:cs="Times New Roman"/>
          <w:sz w:val="24"/>
          <w:szCs w:val="24"/>
        </w:rPr>
        <w:tab/>
      </w:r>
      <w:r w:rsidRPr="007721B7">
        <w:rPr>
          <w:rFonts w:ascii="Times New Roman" w:hAnsi="Times New Roman" w:cs="Times New Roman"/>
          <w:sz w:val="24"/>
          <w:szCs w:val="24"/>
        </w:rPr>
        <w:tab/>
      </w:r>
      <w:r w:rsidRPr="007721B7">
        <w:rPr>
          <w:rFonts w:ascii="Times New Roman" w:hAnsi="Times New Roman" w:cs="Times New Roman"/>
          <w:sz w:val="24"/>
          <w:szCs w:val="24"/>
        </w:rPr>
        <w:tab/>
      </w:r>
      <w:r w:rsidRPr="007721B7">
        <w:rPr>
          <w:rFonts w:ascii="Times New Roman" w:hAnsi="Times New Roman" w:cs="Times New Roman"/>
          <w:sz w:val="24"/>
          <w:szCs w:val="24"/>
        </w:rPr>
        <w:tab/>
      </w:r>
      <w:r w:rsidRPr="007721B7">
        <w:rPr>
          <w:rFonts w:ascii="Times New Roman" w:hAnsi="Times New Roman" w:cs="Times New Roman"/>
          <w:sz w:val="24"/>
          <w:szCs w:val="24"/>
        </w:rPr>
        <w:tab/>
      </w: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Megoldás (térképvázlaton keresztül)</w:t>
      </w:r>
    </w:p>
    <w:p w:rsidR="003805AC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805AC" w:rsidRPr="007721B7" w:rsidRDefault="003805AC" w:rsidP="0013416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5755640" cy="4456430"/>
            <wp:effectExtent l="0" t="0" r="0" b="127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640" cy="44564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805AC" w:rsidRPr="007721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676D3B"/>
    <w:multiLevelType w:val="hybridMultilevel"/>
    <w:tmpl w:val="04F6981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doNotDisplayPageBoundarie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15F"/>
    <w:rsid w:val="000B5404"/>
    <w:rsid w:val="0013416E"/>
    <w:rsid w:val="003805AC"/>
    <w:rsid w:val="0040615F"/>
    <w:rsid w:val="007721B7"/>
    <w:rsid w:val="00A36A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1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4061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130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Windows-felhasználó</dc:creator>
  <cp:lastModifiedBy>kvai</cp:lastModifiedBy>
  <cp:revision>2</cp:revision>
  <dcterms:created xsi:type="dcterms:W3CDTF">2018-09-28T08:30:00Z</dcterms:created>
  <dcterms:modified xsi:type="dcterms:W3CDTF">2018-09-28T08:30:00Z</dcterms:modified>
</cp:coreProperties>
</file>