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3" w:rsidRDefault="006517A3" w:rsidP="002661D0">
      <w:pPr>
        <w:jc w:val="center"/>
      </w:pPr>
    </w:p>
    <w:p w:rsidR="006517A3" w:rsidRDefault="006517A3" w:rsidP="002661D0">
      <w:pPr>
        <w:jc w:val="center"/>
      </w:pPr>
      <w:r>
        <w:t>BTKVAN206 Történeti antropológia</w:t>
      </w:r>
    </w:p>
    <w:p w:rsidR="002661D0" w:rsidRDefault="002661D0" w:rsidP="002661D0">
      <w:pPr>
        <w:jc w:val="center"/>
      </w:pPr>
      <w:r>
        <w:t>Vizsgakérdések</w:t>
      </w:r>
      <w:bookmarkStart w:id="0" w:name="_GoBack"/>
      <w:bookmarkEnd w:id="0"/>
      <w:r>
        <w:t>!</w:t>
      </w:r>
    </w:p>
    <w:p w:rsidR="002661D0" w:rsidRDefault="002661D0" w:rsidP="002661D0">
      <w:pPr>
        <w:jc w:val="center"/>
      </w:pPr>
    </w:p>
    <w:p w:rsidR="002661D0" w:rsidRDefault="002661D0" w:rsidP="002661D0"/>
    <w:p w:rsidR="002661D0" w:rsidRDefault="002661D0" w:rsidP="002661D0">
      <w:pPr>
        <w:numPr>
          <w:ilvl w:val="0"/>
          <w:numId w:val="1"/>
        </w:numPr>
      </w:pPr>
      <w:r>
        <w:t>Vázolja a történeti antropológia forráshasználatának kérdéseit!</w:t>
      </w:r>
      <w:r w:rsidR="00BD22F3">
        <w:t xml:space="preserve"> (20 pont)</w:t>
      </w:r>
    </w:p>
    <w:p w:rsidR="002661D0" w:rsidRDefault="002661D0" w:rsidP="002661D0">
      <w:pPr>
        <w:numPr>
          <w:ilvl w:val="0"/>
          <w:numId w:val="1"/>
        </w:numPr>
      </w:pPr>
      <w:r>
        <w:t>Határozza meg az alábbi fogalmak jelentését és kösse azokat szerzőkhöz!</w:t>
      </w:r>
    </w:p>
    <w:p w:rsidR="002661D0" w:rsidRDefault="002661D0" w:rsidP="002661D0">
      <w:pPr>
        <w:ind w:left="708"/>
      </w:pPr>
    </w:p>
    <w:p w:rsidR="002661D0" w:rsidRDefault="002661D0" w:rsidP="002661D0">
      <w:pPr>
        <w:ind w:left="708"/>
      </w:pPr>
      <w:r>
        <w:t>Lelkiismeret-kultúra</w:t>
      </w:r>
      <w:r w:rsidR="00BD22F3">
        <w:t xml:space="preserve"> (5 pont)</w:t>
      </w:r>
    </w:p>
    <w:p w:rsidR="002661D0" w:rsidRDefault="002661D0" w:rsidP="002661D0">
      <w:pPr>
        <w:ind w:left="708"/>
      </w:pPr>
      <w:r>
        <w:t>Inkvizitor mint antropológus</w:t>
      </w:r>
      <w:r w:rsidR="00BD22F3">
        <w:t xml:space="preserve"> (5 pont)</w:t>
      </w:r>
    </w:p>
    <w:p w:rsidR="002661D0" w:rsidRDefault="002661D0" w:rsidP="002661D0">
      <w:pPr>
        <w:ind w:left="708"/>
      </w:pPr>
      <w:r>
        <w:t>Érzelmi háztartás átalakulása</w:t>
      </w:r>
      <w:r w:rsidR="00BD22F3">
        <w:t xml:space="preserve"> (5 pont)</w:t>
      </w:r>
    </w:p>
    <w:p w:rsidR="002661D0" w:rsidRDefault="002661D0" w:rsidP="002661D0">
      <w:pPr>
        <w:ind w:left="708"/>
      </w:pPr>
    </w:p>
    <w:p w:rsidR="002661D0" w:rsidRDefault="002661D0" w:rsidP="002661D0">
      <w:pPr>
        <w:numPr>
          <w:ilvl w:val="0"/>
          <w:numId w:val="1"/>
        </w:numPr>
      </w:pPr>
      <w:r>
        <w:t>Készítsen kutatási szempontrendszert a tiszazugi arzénes gyilkosságok történeti-    antropológiai szemléletű elemzéséhez!</w:t>
      </w:r>
      <w:r w:rsidR="00BD22F3">
        <w:t xml:space="preserve"> (25 pont)</w:t>
      </w:r>
    </w:p>
    <w:p w:rsidR="00BD22F3" w:rsidRDefault="00BD22F3" w:rsidP="00BD22F3">
      <w:pPr>
        <w:numPr>
          <w:ilvl w:val="0"/>
          <w:numId w:val="1"/>
        </w:numPr>
        <w:jc w:val="both"/>
      </w:pPr>
      <w:r>
        <w:t>Ismertesse Bahtyin felfogását a népi nevetéskultúráról. Hasonlítsa össze Turner liminalitásról kifejtett koncepciójával. (20 pont)</w:t>
      </w:r>
    </w:p>
    <w:p w:rsidR="00BD22F3" w:rsidRDefault="00BD22F3" w:rsidP="00BD22F3">
      <w:pPr>
        <w:numPr>
          <w:ilvl w:val="0"/>
          <w:numId w:val="1"/>
        </w:numPr>
      </w:pPr>
      <w:r>
        <w:t>Ismertesse Norbert Elias civilizáció elméletét! (20 pont)</w:t>
      </w:r>
    </w:p>
    <w:p w:rsidR="00BD22F3" w:rsidRDefault="00BD22F3" w:rsidP="00BD22F3"/>
    <w:p w:rsidR="00BD22F3" w:rsidRDefault="00BD22F3" w:rsidP="00BD22F3"/>
    <w:p w:rsidR="00BD22F3" w:rsidRDefault="00BD22F3" w:rsidP="00BD22F3"/>
    <w:p w:rsidR="00BD22F3" w:rsidRPr="006F5E4F" w:rsidRDefault="00BD22F3" w:rsidP="00BD22F3">
      <w:pPr>
        <w:rPr>
          <w:b/>
        </w:rPr>
      </w:pPr>
      <w:r>
        <w:rPr>
          <w:b/>
        </w:rPr>
        <w:t>Értékelés:</w:t>
      </w:r>
    </w:p>
    <w:p w:rsidR="00BD22F3" w:rsidRDefault="00BD22F3" w:rsidP="00BD22F3">
      <w:r>
        <w:t>0-60 pont elégtelen</w:t>
      </w:r>
    </w:p>
    <w:p w:rsidR="00BD22F3" w:rsidRDefault="00BD22F3" w:rsidP="00BD22F3">
      <w:r>
        <w:t>61-70 pont elégséges</w:t>
      </w:r>
    </w:p>
    <w:p w:rsidR="00BD22F3" w:rsidRDefault="00BD22F3" w:rsidP="00BD22F3">
      <w:r>
        <w:t>71-80 pont közepes</w:t>
      </w:r>
    </w:p>
    <w:p w:rsidR="00BD22F3" w:rsidRDefault="00BD22F3" w:rsidP="00BD22F3">
      <w:r>
        <w:t>81-90 pont jó</w:t>
      </w:r>
    </w:p>
    <w:p w:rsidR="00BD22F3" w:rsidRDefault="00BD22F3" w:rsidP="00BD22F3">
      <w:r>
        <w:t>91-100 jeles</w:t>
      </w:r>
    </w:p>
    <w:p w:rsidR="00BD22F3" w:rsidRDefault="00BD22F3" w:rsidP="00BD22F3"/>
    <w:p w:rsidR="00597054" w:rsidRDefault="00597054"/>
    <w:sectPr w:rsidR="0059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CB5"/>
    <w:multiLevelType w:val="hybridMultilevel"/>
    <w:tmpl w:val="962CBF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A46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0"/>
    <w:rsid w:val="002661D0"/>
    <w:rsid w:val="00597054"/>
    <w:rsid w:val="006517A3"/>
    <w:rsid w:val="00B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kvai</cp:lastModifiedBy>
  <cp:revision>2</cp:revision>
  <dcterms:created xsi:type="dcterms:W3CDTF">2018-09-28T08:27:00Z</dcterms:created>
  <dcterms:modified xsi:type="dcterms:W3CDTF">2018-09-28T08:27:00Z</dcterms:modified>
</cp:coreProperties>
</file>