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124"/>
      </w:tblGrid>
      <w:tr w:rsidR="00B10852" w:rsidTr="00E828FD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852" w:rsidRDefault="00B10852" w:rsidP="00F333BA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Tantárgy neve:</w:t>
            </w:r>
          </w:p>
          <w:p w:rsidR="00B10852" w:rsidRPr="007C633C" w:rsidRDefault="007C633C" w:rsidP="00F333BA">
            <w:pPr>
              <w:spacing w:after="0" w:line="240" w:lineRule="auto"/>
            </w:pPr>
            <w:r w:rsidRPr="007C633C">
              <w:t>Globalizáció és regionalizmus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F9" w:rsidRDefault="00B10852" w:rsidP="00F333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Neptun kódja:</w:t>
            </w:r>
            <w:r>
              <w:t xml:space="preserve"> </w:t>
            </w:r>
            <w:r w:rsidR="001F19F9" w:rsidRPr="001F19F9">
              <w:t>BTKVAN104</w:t>
            </w:r>
          </w:p>
          <w:p w:rsidR="00B10852" w:rsidRDefault="00B10852" w:rsidP="001F19F9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="001F19F9">
              <w:t>AFTI</w:t>
            </w:r>
          </w:p>
        </w:tc>
      </w:tr>
      <w:tr w:rsidR="00B10852" w:rsidTr="00E828FD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852" w:rsidRDefault="00B10852" w:rsidP="00F333BA">
            <w:pPr>
              <w:spacing w:after="0" w:line="240" w:lineRule="auto"/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852" w:rsidRDefault="00B10852" w:rsidP="001F19F9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</w:t>
            </w:r>
            <w:r w:rsidR="001F19F9">
              <w:t>kötelező</w:t>
            </w:r>
            <w:r>
              <w:t>.</w:t>
            </w:r>
          </w:p>
        </w:tc>
      </w:tr>
      <w:tr w:rsidR="00B10852" w:rsidTr="00E828FD"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852" w:rsidRDefault="00B10852" w:rsidP="007757C7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="007757C7">
              <w:t>Dr. Kotics József, egyetemi docens</w:t>
            </w:r>
          </w:p>
        </w:tc>
      </w:tr>
      <w:tr w:rsidR="00B10852" w:rsidTr="00E828FD"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852" w:rsidRDefault="00B10852" w:rsidP="006B27BB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 w:rsidR="007757C7">
              <w:rPr>
                <w:b/>
              </w:rPr>
              <w:t xml:space="preserve"> </w:t>
            </w:r>
            <w:r w:rsidR="007757C7">
              <w:t>Dr. Lajos Veronika, egyetemi adjunktus</w:t>
            </w:r>
            <w:r>
              <w:t xml:space="preserve"> </w:t>
            </w:r>
          </w:p>
        </w:tc>
      </w:tr>
      <w:tr w:rsidR="00B10852" w:rsidTr="00E828F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852" w:rsidRDefault="00B10852" w:rsidP="003A3223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3A3223">
              <w:t>1. félév (1Ő)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852" w:rsidRDefault="00B10852" w:rsidP="003A3223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  <w:r w:rsidR="003A3223">
              <w:t>-</w:t>
            </w:r>
          </w:p>
        </w:tc>
      </w:tr>
      <w:tr w:rsidR="00B10852" w:rsidTr="00E828F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852" w:rsidRDefault="00B10852" w:rsidP="00F333BA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</w:t>
            </w:r>
            <w:r w:rsidR="003A3223">
              <w:t>2-0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852" w:rsidRDefault="00B10852" w:rsidP="003A3223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kollokvium </w:t>
            </w:r>
          </w:p>
        </w:tc>
      </w:tr>
      <w:tr w:rsidR="00B10852" w:rsidTr="00E828F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852" w:rsidRDefault="00B10852" w:rsidP="003A3223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</w:t>
            </w:r>
            <w:r w:rsidR="003A3223">
              <w:t>2 kredit</w:t>
            </w:r>
            <w:r>
              <w:t>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852" w:rsidRDefault="00B10852" w:rsidP="003A3223">
            <w:pPr>
              <w:spacing w:after="0" w:line="240" w:lineRule="auto"/>
            </w:pPr>
            <w:r>
              <w:rPr>
                <w:b/>
              </w:rPr>
              <w:t>Munkarend:</w:t>
            </w:r>
            <w:r w:rsidR="003A3223">
              <w:t xml:space="preserve"> nappali és</w:t>
            </w:r>
            <w:r>
              <w:t xml:space="preserve"> levelező </w:t>
            </w:r>
          </w:p>
        </w:tc>
      </w:tr>
      <w:tr w:rsidR="00B10852" w:rsidTr="00E828FD"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852" w:rsidRDefault="00B10852" w:rsidP="00F333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3A3223" w:rsidRDefault="003A3223" w:rsidP="003A3223">
            <w:r>
              <w:t>A tantárgy célja, hogy általános képet nyújtson a kortárs politikai, kulturális diskurzus két alapfogalmáról a globalizációról és a regionalizmusról/regionalizációról. A két látszólag ellentétes tendencia együttélése mára az európai integráció konstans problémája, amennyiben a gazdasági és kulturális homogenizáció ellenvilágaként közösségek, csoportok, történeti régiók, államok a kulturális és nemzeti önazonosságuk megtartása érdekében sajátos regionális (és lokális) struktúrákat építenek fel. A félév során a hallgatók először megismerkednek a hiperpiac kialakulásával, a kommunikáció fejlődésével, a technikai civilizáció térhódításának folyamatával, végső soron a globalizáció kiteljesedése következtében átértékelődő tér-, idő- és kultúrafogalmakkal, valamint azok kutatási lehetőségeivel. Ezt követik a globális világ lokális kontextusokban megjelenő példái, majd a legjellegzetesebb – kulturális alapú – regionális törekvések és ezek jogi, kisebbségjogi és közigazgatási hátterének átteki</w:t>
            </w:r>
            <w:r w:rsidR="00AB28CF">
              <w:t>ntése és a regionális identitás</w:t>
            </w:r>
            <w:r>
              <w:t xml:space="preserve">koncepciókra alapozott bemutatása. A tárgyalt témák kapcsolódnak a </w:t>
            </w:r>
            <w:r w:rsidRPr="00B57D25">
              <w:rPr>
                <w:i/>
              </w:rPr>
              <w:t>Migráció és mobilitás</w:t>
            </w:r>
            <w:r>
              <w:t xml:space="preserve">, valamint az </w:t>
            </w:r>
            <w:r w:rsidRPr="00736736">
              <w:rPr>
                <w:i/>
              </w:rPr>
              <w:t>Alkalmazott antropológia</w:t>
            </w:r>
            <w:r>
              <w:t xml:space="preserve"> kurzushoz.</w:t>
            </w:r>
          </w:p>
          <w:p w:rsidR="00B10852" w:rsidRDefault="00B10852" w:rsidP="00F333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B10852" w:rsidRPr="00B10852" w:rsidRDefault="00B10852" w:rsidP="00B10852">
            <w:pPr>
              <w:spacing w:after="0" w:line="240" w:lineRule="auto"/>
            </w:pPr>
            <w:r w:rsidRPr="00B10852">
              <w:rPr>
                <w:b/>
                <w:bCs/>
                <w:i/>
                <w:iCs/>
              </w:rPr>
              <w:t xml:space="preserve">a) </w:t>
            </w:r>
            <w:r w:rsidRPr="00B10852">
              <w:rPr>
                <w:b/>
                <w:bCs/>
              </w:rPr>
              <w:t>tudása</w:t>
            </w:r>
          </w:p>
          <w:p w:rsidR="007619F3" w:rsidRPr="00B10852" w:rsidRDefault="00FB47E7" w:rsidP="00E828FD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B10852">
              <w:t>Magas szinten ismeri a kulturális diverzitás regionális és kontinentális típusait, globális jellemzőit.</w:t>
            </w:r>
          </w:p>
          <w:p w:rsidR="007619F3" w:rsidRPr="00B10852" w:rsidRDefault="00FB47E7" w:rsidP="00E828FD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B10852">
              <w:t>A magabiztos gyakorlati használhatóság követelményeinek megfelelően érti a legfontosabb társadalomtudományi összefüggéseket a kulturális antropológia értelmező elméletei és fogalmai segítségével.</w:t>
            </w:r>
          </w:p>
          <w:p w:rsidR="007619F3" w:rsidRPr="00B10852" w:rsidRDefault="00FB47E7" w:rsidP="00E828FD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B10852">
              <w:t>Speciális ismeretekkel rendelkezik a komplex és hagyományos kultúrák hasonlóságairól és különbségeiről, érti azokat a főbb hazai, európai és globális társadalmi problémákat, amelyek meghatározzák a társadalomtudományi gondolkodás alaptendenciáit.</w:t>
            </w:r>
          </w:p>
          <w:p w:rsidR="007619F3" w:rsidRPr="00B10852" w:rsidRDefault="00FB47E7" w:rsidP="00E828FD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B10852">
              <w:t>Elmélyült ismeretekkel rendelkezik a kulturális antropológia történetéről, elméleteiről és birtokában van a szakmai munkában közvetlenül alkalmazható antropológiai módszertani tudástartalmaknak.</w:t>
            </w:r>
          </w:p>
          <w:p w:rsidR="007619F3" w:rsidRPr="00B10852" w:rsidRDefault="00FB47E7" w:rsidP="00E828FD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B10852">
              <w:t>Ismeri és érti a korábban megtanult idegen nyelvek szaknyelvi anyagát.</w:t>
            </w:r>
          </w:p>
          <w:p w:rsidR="00B10852" w:rsidRPr="00B10852" w:rsidRDefault="00B10852" w:rsidP="00E828FD">
            <w:pPr>
              <w:spacing w:after="0" w:line="240" w:lineRule="auto"/>
              <w:jc w:val="left"/>
            </w:pPr>
            <w:r w:rsidRPr="00B10852">
              <w:rPr>
                <w:b/>
                <w:bCs/>
                <w:i/>
                <w:iCs/>
              </w:rPr>
              <w:t xml:space="preserve">b) </w:t>
            </w:r>
            <w:r w:rsidRPr="00B10852">
              <w:rPr>
                <w:b/>
                <w:bCs/>
              </w:rPr>
              <w:t>képességei</w:t>
            </w:r>
          </w:p>
          <w:p w:rsidR="007619F3" w:rsidRPr="00B10852" w:rsidRDefault="00FB47E7" w:rsidP="00E828FD">
            <w:pPr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B10852">
              <w:t>Képes eligazodni a társadalmi konfliktusok és problémák bonyolult rendszerében, antropológiai ismereteire építve aktívan be tud kapcsolódni a társadalom szocio-kulturális jelenségeinek, változási tendenciáinak, konfliktusainak feltárását célzó különböző szakterületeken megvalósuló munkálatokba.</w:t>
            </w:r>
          </w:p>
          <w:p w:rsidR="007619F3" w:rsidRPr="00B10852" w:rsidRDefault="00FB47E7" w:rsidP="00E828FD">
            <w:pPr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B10852">
              <w:t>Képes a szakmai feladatok megoldása során az önálló elemzésre, értékelésre, a különböző következtetések szintetizálására, szakmai munkája során a leszűrt következtetések gyakorlati alkalmazására és interdiszciplináris együttműködést követelő döntések előkészítésére.</w:t>
            </w:r>
          </w:p>
          <w:p w:rsidR="007619F3" w:rsidRPr="00B10852" w:rsidRDefault="00FB47E7" w:rsidP="00E828FD">
            <w:pPr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B10852">
              <w:t>Elegendő tudással és jártassággal rendelkezik az antropológiaelmélet és módszertan képesség szintű gyakorlására, kritikai álláspont kialakítására és szükség esetén a holisztikus szemléletet követelő komplex kulturális és társadalmi problémák megoldásában önálló javaslatok kidolgozására.</w:t>
            </w:r>
          </w:p>
          <w:p w:rsidR="00B10852" w:rsidRPr="00B10852" w:rsidRDefault="00B10852" w:rsidP="00E828FD">
            <w:pPr>
              <w:spacing w:after="0" w:line="240" w:lineRule="auto"/>
              <w:jc w:val="left"/>
            </w:pPr>
            <w:r w:rsidRPr="00B10852">
              <w:rPr>
                <w:b/>
                <w:bCs/>
                <w:i/>
                <w:iCs/>
              </w:rPr>
              <w:t xml:space="preserve">c) </w:t>
            </w:r>
            <w:r w:rsidRPr="00B10852">
              <w:rPr>
                <w:b/>
                <w:bCs/>
              </w:rPr>
              <w:t>attitűdje</w:t>
            </w:r>
          </w:p>
          <w:p w:rsidR="007619F3" w:rsidRPr="00B10852" w:rsidRDefault="00FB47E7" w:rsidP="00E828FD">
            <w:pPr>
              <w:numPr>
                <w:ilvl w:val="0"/>
                <w:numId w:val="3"/>
              </w:numPr>
              <w:spacing w:after="0" w:line="240" w:lineRule="auto"/>
              <w:jc w:val="left"/>
            </w:pPr>
            <w:r w:rsidRPr="00B10852">
              <w:t>Tudatosan vállalja a hazai, a regionális és a kontinentális kulturális, vallási, kisebbségi és a társadalmi sokszínűséggel kapcsolatos európai értékelveket.</w:t>
            </w:r>
          </w:p>
          <w:p w:rsidR="007619F3" w:rsidRPr="00B10852" w:rsidRDefault="00FB47E7" w:rsidP="00E828FD">
            <w:pPr>
              <w:numPr>
                <w:ilvl w:val="0"/>
                <w:numId w:val="3"/>
              </w:numPr>
              <w:spacing w:after="0" w:line="240" w:lineRule="auto"/>
              <w:jc w:val="left"/>
            </w:pPr>
            <w:r w:rsidRPr="00B10852">
              <w:lastRenderedPageBreak/>
              <w:t>Nyitott és elkötelezett a nemzetközi szakmai kapcsolatok ápolásának minden együttműködési formája iránt és kritikusan ítéli meg a társadalomtudományok nyitottságát és sokszínűségét korlátozni igyekvő tudományos, gyakorlati, jogi vagy politikai törekvéseket.</w:t>
            </w:r>
          </w:p>
          <w:p w:rsidR="007619F3" w:rsidRPr="00B10852" w:rsidRDefault="00FB47E7" w:rsidP="00E828FD">
            <w:pPr>
              <w:numPr>
                <w:ilvl w:val="0"/>
                <w:numId w:val="3"/>
              </w:numPr>
              <w:spacing w:after="0" w:line="240" w:lineRule="auto"/>
              <w:jc w:val="left"/>
            </w:pPr>
            <w:r w:rsidRPr="00B10852">
              <w:t>A társadalmi és kulturális másság eseteit a semleges kutatói pozícióból következő általános elvárásoknak megfelelően toleránsan és empatikusan kezeli.</w:t>
            </w:r>
          </w:p>
          <w:p w:rsidR="00B10852" w:rsidRPr="00B10852" w:rsidRDefault="00B10852" w:rsidP="00E828FD">
            <w:pPr>
              <w:spacing w:after="0" w:line="240" w:lineRule="auto"/>
              <w:jc w:val="left"/>
            </w:pPr>
            <w:r w:rsidRPr="00B10852">
              <w:rPr>
                <w:b/>
                <w:bCs/>
                <w:i/>
                <w:iCs/>
              </w:rPr>
              <w:t xml:space="preserve">d) </w:t>
            </w:r>
            <w:r w:rsidRPr="00B10852">
              <w:rPr>
                <w:b/>
                <w:bCs/>
              </w:rPr>
              <w:t>autonómiája és felelőssége</w:t>
            </w:r>
          </w:p>
          <w:p w:rsidR="007619F3" w:rsidRPr="00B10852" w:rsidRDefault="00FB47E7" w:rsidP="00E828FD">
            <w:pPr>
              <w:numPr>
                <w:ilvl w:val="0"/>
                <w:numId w:val="4"/>
              </w:numPr>
              <w:spacing w:after="0" w:line="240" w:lineRule="auto"/>
              <w:jc w:val="left"/>
            </w:pPr>
            <w:r w:rsidRPr="00B10852">
              <w:t>Önállóan, bátran és felelősségteljesen vesz részt kulturális antropológiai szakmai koncepciók kidolgozásában, megvitatásában és megvalósításában.</w:t>
            </w:r>
          </w:p>
          <w:p w:rsidR="007619F3" w:rsidRPr="00B10852" w:rsidRDefault="00FB47E7" w:rsidP="00E828FD">
            <w:pPr>
              <w:numPr>
                <w:ilvl w:val="0"/>
                <w:numId w:val="4"/>
              </w:numPr>
              <w:spacing w:after="0" w:line="240" w:lineRule="auto"/>
              <w:jc w:val="left"/>
            </w:pPr>
            <w:r w:rsidRPr="00B10852">
              <w:t>Legjobb tudása szerint, elkötelezetten szolgálja és képviseli a kulturális antropológia szakmai érdekeit.</w:t>
            </w:r>
          </w:p>
          <w:p w:rsidR="007619F3" w:rsidRPr="00B10852" w:rsidRDefault="00FB47E7" w:rsidP="00E828FD">
            <w:pPr>
              <w:numPr>
                <w:ilvl w:val="0"/>
                <w:numId w:val="4"/>
              </w:numPr>
              <w:spacing w:after="0" w:line="240" w:lineRule="auto"/>
              <w:jc w:val="left"/>
            </w:pPr>
            <w:r w:rsidRPr="00B10852">
              <w:t>Munkavégzési és társadalmi konfliktushelyzetekben önállóan és felelősen hozza meg döntéseit, következetesen képviselve a rábízottak érdekeit.</w:t>
            </w:r>
          </w:p>
          <w:p w:rsidR="007619F3" w:rsidRPr="00B10852" w:rsidRDefault="00FB47E7" w:rsidP="00E828FD">
            <w:pPr>
              <w:numPr>
                <w:ilvl w:val="0"/>
                <w:numId w:val="4"/>
              </w:numPr>
              <w:spacing w:after="0" w:line="240" w:lineRule="auto"/>
              <w:jc w:val="left"/>
            </w:pPr>
            <w:r w:rsidRPr="00B10852">
              <w:t>Önállóan és felelősségteljesen vesz részt a szervezeti és a társadalmi normatív rendszerek korszerűsítésében és továbbfejlesztésében, következetesen képviselve a társadalmi egyenlőség elveit.</w:t>
            </w:r>
          </w:p>
          <w:p w:rsidR="00B10852" w:rsidRDefault="00B10852" w:rsidP="00F333BA">
            <w:pPr>
              <w:spacing w:after="0" w:line="240" w:lineRule="auto"/>
            </w:pPr>
          </w:p>
        </w:tc>
      </w:tr>
      <w:tr w:rsidR="00B10852" w:rsidTr="00E828FD"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E7" w:rsidRPr="00FB47E7" w:rsidRDefault="00B10852" w:rsidP="00FB47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Tantárgy tematikus leírása:</w:t>
            </w:r>
          </w:p>
        </w:tc>
      </w:tr>
      <w:tr w:rsidR="00FB47E7" w:rsidTr="00E828FD"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E7" w:rsidRDefault="00FB47E7" w:rsidP="00F333B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</w:p>
          <w:p w:rsidR="00FB47E7" w:rsidRPr="00FB47E7" w:rsidRDefault="00FB47E7" w:rsidP="00E828FD">
            <w:pPr>
              <w:numPr>
                <w:ilvl w:val="0"/>
                <w:numId w:val="5"/>
              </w:numPr>
              <w:spacing w:after="0" w:line="240" w:lineRule="auto"/>
              <w:jc w:val="left"/>
            </w:pPr>
            <w:r w:rsidRPr="00FB47E7">
              <w:t xml:space="preserve">Globalizáció, globalizmus – fogalomtörténeti bevezetés. </w:t>
            </w:r>
          </w:p>
          <w:p w:rsidR="00FB47E7" w:rsidRPr="00FB47E7" w:rsidRDefault="00FB47E7" w:rsidP="00E828FD">
            <w:pPr>
              <w:numPr>
                <w:ilvl w:val="0"/>
                <w:numId w:val="5"/>
              </w:numPr>
              <w:spacing w:after="0" w:line="240" w:lineRule="auto"/>
              <w:jc w:val="left"/>
            </w:pPr>
            <w:r w:rsidRPr="00FB47E7">
              <w:t xml:space="preserve">Globalizációs diskurzusok – Globalizáció és nemzetállam. </w:t>
            </w:r>
          </w:p>
          <w:p w:rsidR="00FB47E7" w:rsidRPr="00FB47E7" w:rsidRDefault="00FB47E7" w:rsidP="00E828FD">
            <w:pPr>
              <w:numPr>
                <w:ilvl w:val="0"/>
                <w:numId w:val="5"/>
              </w:numPr>
              <w:spacing w:after="0" w:line="240" w:lineRule="auto"/>
              <w:jc w:val="left"/>
            </w:pPr>
            <w:r w:rsidRPr="00FB47E7">
              <w:t xml:space="preserve">Glokalizáció – a globalitás és a lokalitás hibridizálódása (globlokalitás). </w:t>
            </w:r>
          </w:p>
          <w:p w:rsidR="00FB47E7" w:rsidRPr="00FB47E7" w:rsidRDefault="00FB47E7" w:rsidP="00E828FD">
            <w:pPr>
              <w:numPr>
                <w:ilvl w:val="0"/>
                <w:numId w:val="5"/>
              </w:numPr>
              <w:spacing w:after="0" w:line="240" w:lineRule="auto"/>
              <w:jc w:val="left"/>
            </w:pPr>
            <w:r w:rsidRPr="00FB47E7">
              <w:t xml:space="preserve">Globalizációkritika, globalizáció-ellenes mozgalmak. </w:t>
            </w:r>
          </w:p>
          <w:p w:rsidR="00FB47E7" w:rsidRPr="00FB47E7" w:rsidRDefault="00FB47E7" w:rsidP="00E828FD">
            <w:pPr>
              <w:numPr>
                <w:ilvl w:val="0"/>
                <w:numId w:val="5"/>
              </w:numPr>
              <w:spacing w:after="0" w:line="240" w:lineRule="auto"/>
              <w:jc w:val="left"/>
            </w:pPr>
            <w:r w:rsidRPr="00FB47E7">
              <w:t xml:space="preserve">Térélmény és lokalitás a posztmodern/későmodern társadalmakban. </w:t>
            </w:r>
          </w:p>
          <w:p w:rsidR="00FB47E7" w:rsidRPr="00FB47E7" w:rsidRDefault="00FB47E7" w:rsidP="00E828FD">
            <w:pPr>
              <w:numPr>
                <w:ilvl w:val="0"/>
                <w:numId w:val="5"/>
              </w:numPr>
              <w:spacing w:after="0" w:line="240" w:lineRule="auto"/>
              <w:jc w:val="left"/>
            </w:pPr>
            <w:r w:rsidRPr="00FB47E7">
              <w:t xml:space="preserve">„Modern nomádok” – a vándorló ember ikonográfiája. </w:t>
            </w:r>
          </w:p>
          <w:p w:rsidR="00FB47E7" w:rsidRPr="00FB47E7" w:rsidRDefault="00FB47E7" w:rsidP="00E828FD">
            <w:pPr>
              <w:numPr>
                <w:ilvl w:val="0"/>
                <w:numId w:val="5"/>
              </w:numPr>
              <w:spacing w:after="0" w:line="240" w:lineRule="auto"/>
              <w:jc w:val="left"/>
            </w:pPr>
            <w:r w:rsidRPr="00FB47E7">
              <w:t xml:space="preserve">Globalizáció és internet – a világ hálózatosodása. </w:t>
            </w:r>
          </w:p>
          <w:p w:rsidR="00FB47E7" w:rsidRPr="00FB47E7" w:rsidRDefault="00FB47E7" w:rsidP="00E828FD">
            <w:pPr>
              <w:numPr>
                <w:ilvl w:val="0"/>
                <w:numId w:val="5"/>
              </w:numPr>
              <w:spacing w:after="0" w:line="240" w:lineRule="auto"/>
              <w:jc w:val="left"/>
            </w:pPr>
            <w:r w:rsidRPr="00FB47E7">
              <w:t>Lokális kontextusok és problémák a globális világban I. (pl. migráció, urbanizált és rurális szegénység, társadalmi mozgalmak, túlnépesedés, járványok)</w:t>
            </w:r>
          </w:p>
          <w:p w:rsidR="00FB47E7" w:rsidRPr="00FB47E7" w:rsidRDefault="00FB47E7" w:rsidP="00E828FD">
            <w:pPr>
              <w:numPr>
                <w:ilvl w:val="0"/>
                <w:numId w:val="5"/>
              </w:numPr>
              <w:spacing w:after="0" w:line="240" w:lineRule="auto"/>
              <w:jc w:val="left"/>
            </w:pPr>
            <w:r w:rsidRPr="00FB47E7">
              <w:t>Lokális kontextusok és problémák a globális világban II. (pl. természeti katasztrófák, globális felmelegedés, fegyveres konfliktusok)</w:t>
            </w:r>
          </w:p>
          <w:p w:rsidR="00FB47E7" w:rsidRPr="00FB47E7" w:rsidRDefault="00FB47E7" w:rsidP="00E828FD">
            <w:pPr>
              <w:numPr>
                <w:ilvl w:val="0"/>
                <w:numId w:val="5"/>
              </w:numPr>
              <w:spacing w:after="0" w:line="240" w:lineRule="auto"/>
              <w:jc w:val="left"/>
            </w:pPr>
            <w:r w:rsidRPr="00FB47E7">
              <w:t xml:space="preserve">A regionális identitásról. </w:t>
            </w:r>
          </w:p>
          <w:p w:rsidR="00FB47E7" w:rsidRPr="00FB47E7" w:rsidRDefault="00FB47E7" w:rsidP="00E828FD">
            <w:pPr>
              <w:numPr>
                <w:ilvl w:val="0"/>
                <w:numId w:val="5"/>
              </w:numPr>
              <w:spacing w:after="0" w:line="240" w:lineRule="auto"/>
              <w:jc w:val="left"/>
            </w:pPr>
            <w:r w:rsidRPr="00FB47E7">
              <w:t xml:space="preserve">A regionalizmusok története: politikai, etnikai, kulturális regionalizmusok I. </w:t>
            </w:r>
          </w:p>
          <w:p w:rsidR="00FB47E7" w:rsidRPr="00FB47E7" w:rsidRDefault="00FB47E7" w:rsidP="00E828FD">
            <w:pPr>
              <w:numPr>
                <w:ilvl w:val="0"/>
                <w:numId w:val="5"/>
              </w:numPr>
              <w:spacing w:after="0" w:line="240" w:lineRule="auto"/>
              <w:jc w:val="left"/>
            </w:pPr>
            <w:r w:rsidRPr="00FB47E7">
              <w:t xml:space="preserve">A regionalizmusok története: politikai, etnikai, kulturális regionalizmusok II. </w:t>
            </w:r>
          </w:p>
          <w:p w:rsidR="00FB47E7" w:rsidRPr="00FB47E7" w:rsidRDefault="00FB47E7" w:rsidP="00E828FD">
            <w:pPr>
              <w:numPr>
                <w:ilvl w:val="0"/>
                <w:numId w:val="5"/>
              </w:numPr>
              <w:spacing w:after="0" w:line="240" w:lineRule="auto"/>
              <w:jc w:val="left"/>
            </w:pPr>
            <w:r w:rsidRPr="00FB47E7">
              <w:t xml:space="preserve">Az Európai Unió regionális politikája. </w:t>
            </w:r>
          </w:p>
          <w:p w:rsidR="00FB47E7" w:rsidRDefault="00FB47E7" w:rsidP="00F333BA">
            <w:pPr>
              <w:numPr>
                <w:ilvl w:val="0"/>
                <w:numId w:val="5"/>
              </w:numPr>
              <w:spacing w:after="0" w:line="240" w:lineRule="auto"/>
            </w:pPr>
            <w:r w:rsidRPr="00FB47E7">
              <w:t>Összefoglalás.</w:t>
            </w:r>
          </w:p>
        </w:tc>
      </w:tr>
      <w:tr w:rsidR="00B10852" w:rsidTr="00E828FD"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852" w:rsidRDefault="00B10852" w:rsidP="00F333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B10852" w:rsidRDefault="004640C6" w:rsidP="004640C6">
            <w:pPr>
              <w:spacing w:after="0" w:line="240" w:lineRule="auto"/>
            </w:pPr>
            <w:r>
              <w:t xml:space="preserve">Tanulónapló készítése – különös tekintettel az egyes esetekre vonatkozóan. </w:t>
            </w:r>
          </w:p>
          <w:p w:rsidR="00B10852" w:rsidRDefault="008E125D" w:rsidP="00F333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</w:t>
            </w:r>
            <w:r w:rsidR="00B10852">
              <w:rPr>
                <w:b/>
              </w:rPr>
              <w:t>ollokvium teljesítésének módja, értékelése:</w:t>
            </w:r>
          </w:p>
          <w:p w:rsidR="00B10852" w:rsidRPr="00D230F3" w:rsidRDefault="004640C6" w:rsidP="000A3680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t xml:space="preserve">Írásbeli </w:t>
            </w:r>
            <w:r w:rsidR="000A3680">
              <w:t>vagy</w:t>
            </w:r>
            <w:r>
              <w:t xml:space="preserve"> szóbeli vizsga</w:t>
            </w:r>
            <w:r w:rsidR="00B10852">
              <w:t>.</w:t>
            </w:r>
          </w:p>
        </w:tc>
      </w:tr>
      <w:tr w:rsidR="00B10852" w:rsidTr="00E828FD"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852" w:rsidRDefault="00B10852" w:rsidP="00F333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5E7B02" w:rsidRPr="005E7B02" w:rsidRDefault="005E7B02" w:rsidP="005E7B02">
            <w:pPr>
              <w:spacing w:after="0" w:line="240" w:lineRule="auto"/>
            </w:pPr>
            <w:r w:rsidRPr="005E7B02">
              <w:t xml:space="preserve">A. Gergely András </w:t>
            </w:r>
          </w:p>
          <w:p w:rsidR="005E7B02" w:rsidRPr="005E7B02" w:rsidRDefault="005E7B02" w:rsidP="005E7B02">
            <w:pPr>
              <w:spacing w:after="0" w:line="240" w:lineRule="auto"/>
              <w:jc w:val="left"/>
            </w:pPr>
            <w:r w:rsidRPr="005E7B02">
              <w:t xml:space="preserve">1997 </w:t>
            </w:r>
            <w:r w:rsidRPr="005E7B02">
              <w:rPr>
                <w:i/>
              </w:rPr>
              <w:t>Kisebbség, etnikum, regionalizmus</w:t>
            </w:r>
            <w:r w:rsidRPr="005E7B02">
              <w:t xml:space="preserve">. Budapest: Magyar Tudományos Akadémia, Politikai Tudományok Intézete. </w:t>
            </w:r>
            <w:hyperlink r:id="rId8" w:history="1">
              <w:r w:rsidRPr="008B4BA7">
                <w:rPr>
                  <w:rStyle w:val="Hiperhivatkozs"/>
                </w:rPr>
                <w:t>http://mek.oszk.hu/11000/11003/11003.htm</w:t>
              </w:r>
            </w:hyperlink>
            <w:r>
              <w:t xml:space="preserve"> </w:t>
            </w:r>
            <w:r w:rsidRPr="005E7B02">
              <w:t xml:space="preserve">ISBN 9638300361 </w:t>
            </w:r>
          </w:p>
          <w:p w:rsidR="005E7B02" w:rsidRPr="005E7B02" w:rsidRDefault="005E7B02" w:rsidP="005E7B02">
            <w:pPr>
              <w:spacing w:after="0" w:line="240" w:lineRule="auto"/>
            </w:pPr>
            <w:r w:rsidRPr="005E7B02">
              <w:t xml:space="preserve">Appadurai, Arjun </w:t>
            </w:r>
          </w:p>
          <w:p w:rsidR="005E7B02" w:rsidRPr="005E7B02" w:rsidRDefault="005E7B02" w:rsidP="005E7B02">
            <w:pPr>
              <w:spacing w:after="0" w:line="240" w:lineRule="auto"/>
            </w:pPr>
            <w:r w:rsidRPr="005E7B02">
              <w:t xml:space="preserve">2001 A lokalitás teremtése. </w:t>
            </w:r>
            <w:r w:rsidRPr="005E7B02">
              <w:rPr>
                <w:i/>
              </w:rPr>
              <w:t>Regio</w:t>
            </w:r>
            <w:r>
              <w:t xml:space="preserve"> 2001/3:</w:t>
            </w:r>
            <w:r w:rsidRPr="005E7B02">
              <w:t xml:space="preserve"> 3–31. </w:t>
            </w:r>
            <w:hyperlink r:id="rId9" w:history="1">
              <w:r w:rsidRPr="005E7B02">
                <w:rPr>
                  <w:rStyle w:val="Hiperhivatkozs"/>
                </w:rPr>
                <w:t>http://epa.oszk.hu/00000/00036/00042/pdf/01.pdf</w:t>
              </w:r>
            </w:hyperlink>
            <w:r w:rsidRPr="005E7B02">
              <w:t xml:space="preserve"> </w:t>
            </w:r>
          </w:p>
          <w:p w:rsidR="005E7B02" w:rsidRPr="005E7B02" w:rsidRDefault="005E7B02" w:rsidP="005E7B02">
            <w:pPr>
              <w:spacing w:after="0" w:line="240" w:lineRule="auto"/>
              <w:jc w:val="left"/>
            </w:pPr>
            <w:r w:rsidRPr="005E7B02">
              <w:t xml:space="preserve">2008 Különválások és különbségek a globális kulturális gazdaságban. In Niedermüller Péter (szerk.): </w:t>
            </w:r>
            <w:r w:rsidRPr="005E7B02">
              <w:rPr>
                <w:i/>
              </w:rPr>
              <w:t>Sokféle modernitás</w:t>
            </w:r>
            <w:r w:rsidRPr="005E7B02">
              <w:t>. Budapest:</w:t>
            </w:r>
            <w:r>
              <w:t xml:space="preserve"> L’</w:t>
            </w:r>
            <w:r w:rsidRPr="005E7B02">
              <w:t>Harmattan, 238–261.</w:t>
            </w:r>
          </w:p>
          <w:p w:rsidR="005E7B02" w:rsidRPr="005E7B02" w:rsidRDefault="005E7B02" w:rsidP="005E7B02">
            <w:pPr>
              <w:spacing w:after="0" w:line="240" w:lineRule="auto"/>
            </w:pPr>
            <w:r w:rsidRPr="005E7B02">
              <w:t xml:space="preserve">Bauman, Zygmunt </w:t>
            </w:r>
          </w:p>
          <w:p w:rsidR="005E7B02" w:rsidRPr="005E7B02" w:rsidRDefault="005E7B02" w:rsidP="005E7B02">
            <w:pPr>
              <w:spacing w:after="0" w:line="240" w:lineRule="auto"/>
            </w:pPr>
            <w:r w:rsidRPr="005E7B02">
              <w:t xml:space="preserve">2002 </w:t>
            </w:r>
            <w:r w:rsidRPr="005E7B02">
              <w:rPr>
                <w:i/>
              </w:rPr>
              <w:t>Globalizáció. A társadalmi következmények</w:t>
            </w:r>
            <w:r w:rsidRPr="005E7B02">
              <w:t xml:space="preserve">. Szeged: Szukits, </w:t>
            </w:r>
            <w:r w:rsidRPr="005E7B02">
              <w:rPr>
                <w:bCs/>
              </w:rPr>
              <w:t>90–156</w:t>
            </w:r>
            <w:r w:rsidRPr="005E7B02">
              <w:t xml:space="preserve">. </w:t>
            </w:r>
          </w:p>
          <w:p w:rsidR="005E7B02" w:rsidRPr="005E7B02" w:rsidRDefault="005E7B02" w:rsidP="005E7B02">
            <w:pPr>
              <w:spacing w:after="0" w:line="240" w:lineRule="auto"/>
            </w:pPr>
            <w:r w:rsidRPr="005E7B02">
              <w:t xml:space="preserve">Clifford, James </w:t>
            </w:r>
          </w:p>
          <w:p w:rsidR="005E7B02" w:rsidRPr="005E7B02" w:rsidRDefault="005E7B02" w:rsidP="005E7B02">
            <w:pPr>
              <w:spacing w:after="0" w:line="240" w:lineRule="auto"/>
              <w:jc w:val="left"/>
            </w:pPr>
            <w:r w:rsidRPr="005E7B02">
              <w:t xml:space="preserve">2001 Utazó kultúrák. </w:t>
            </w:r>
            <w:r w:rsidRPr="005E7B02">
              <w:rPr>
                <w:i/>
              </w:rPr>
              <w:t>Magyar Lettre Internationale</w:t>
            </w:r>
            <w:r w:rsidRPr="005E7B02">
              <w:t xml:space="preserve"> 2001/41.</w:t>
            </w:r>
            <w:r w:rsidR="00AB28CF">
              <w:t xml:space="preserve"> </w:t>
            </w:r>
            <w:hyperlink r:id="rId10" w:history="1">
              <w:r w:rsidRPr="005E7B02">
                <w:rPr>
                  <w:rStyle w:val="Hiperhivatkozs"/>
                </w:rPr>
                <w:t>http://www.c3.hu/scripta/lettre/lettre41/clifford.htm</w:t>
              </w:r>
            </w:hyperlink>
            <w:r w:rsidRPr="005E7B02">
              <w:t xml:space="preserve"> </w:t>
            </w:r>
          </w:p>
          <w:p w:rsidR="005E7B02" w:rsidRPr="005E7B02" w:rsidRDefault="005E7B02" w:rsidP="005E7B02">
            <w:pPr>
              <w:spacing w:after="0" w:line="240" w:lineRule="auto"/>
            </w:pPr>
            <w:r w:rsidRPr="005E7B02">
              <w:t xml:space="preserve">Éger György </w:t>
            </w:r>
          </w:p>
          <w:p w:rsidR="005E7B02" w:rsidRPr="005E7B02" w:rsidRDefault="005E7B02" w:rsidP="005E7B02">
            <w:pPr>
              <w:spacing w:after="0" w:line="240" w:lineRule="auto"/>
            </w:pPr>
            <w:r w:rsidRPr="005E7B02">
              <w:t xml:space="preserve">2000 </w:t>
            </w:r>
            <w:r w:rsidRPr="005E7B02">
              <w:rPr>
                <w:i/>
              </w:rPr>
              <w:t>Regionalizmus, határok és kisebbségek Kelet-Közép-Európában</w:t>
            </w:r>
            <w:r w:rsidRPr="005E7B02">
              <w:t>. Budapest: Osiris Kiadó, 9–</w:t>
            </w:r>
            <w:r w:rsidRPr="005E7B02">
              <w:lastRenderedPageBreak/>
              <w:t xml:space="preserve">32. </w:t>
            </w:r>
          </w:p>
          <w:p w:rsidR="005E7B02" w:rsidRPr="005E7B02" w:rsidRDefault="005E7B02" w:rsidP="005E7B02">
            <w:pPr>
              <w:spacing w:after="0" w:line="240" w:lineRule="auto"/>
            </w:pPr>
            <w:r w:rsidRPr="005E7B02">
              <w:t xml:space="preserve">Giddens, Anthony </w:t>
            </w:r>
          </w:p>
          <w:p w:rsidR="005E7B02" w:rsidRPr="005E7B02" w:rsidRDefault="005E7B02" w:rsidP="005E7B02">
            <w:pPr>
              <w:spacing w:after="0" w:line="240" w:lineRule="auto"/>
            </w:pPr>
            <w:r w:rsidRPr="005E7B02">
              <w:t xml:space="preserve">2000 </w:t>
            </w:r>
            <w:r w:rsidRPr="005E7B02">
              <w:rPr>
                <w:i/>
              </w:rPr>
              <w:t>Elszabadult világ. Hogyan alakítja át életünket a globalizáció?</w:t>
            </w:r>
            <w:r w:rsidRPr="005E7B02">
              <w:t xml:space="preserve"> Budapest: Perfekt. </w:t>
            </w:r>
          </w:p>
          <w:p w:rsidR="005E7B02" w:rsidRPr="005E7B02" w:rsidRDefault="005E7B02" w:rsidP="005E7B02">
            <w:pPr>
              <w:spacing w:after="0" w:line="240" w:lineRule="auto"/>
            </w:pPr>
            <w:r w:rsidRPr="005E7B02">
              <w:t xml:space="preserve">Hannerz, Ulf </w:t>
            </w:r>
          </w:p>
          <w:p w:rsidR="005E7B02" w:rsidRPr="005E7B02" w:rsidRDefault="005E7B02" w:rsidP="005E7B02">
            <w:pPr>
              <w:spacing w:after="0" w:line="240" w:lineRule="auto"/>
            </w:pPr>
            <w:r w:rsidRPr="005E7B02">
              <w:t xml:space="preserve">1996 </w:t>
            </w:r>
            <w:r w:rsidRPr="005E7B02">
              <w:rPr>
                <w:i/>
              </w:rPr>
              <w:t>Transnational Connections. Culture, People, Places</w:t>
            </w:r>
            <w:r w:rsidRPr="005E7B02">
              <w:t xml:space="preserve">. London: Routledge. </w:t>
            </w:r>
          </w:p>
          <w:p w:rsidR="005E7B02" w:rsidRPr="005E7B02" w:rsidRDefault="005E7B02" w:rsidP="005E7B02">
            <w:pPr>
              <w:spacing w:after="0" w:line="240" w:lineRule="auto"/>
            </w:pPr>
            <w:r w:rsidRPr="005E7B02">
              <w:t>Meyrowitz, Joshua</w:t>
            </w:r>
          </w:p>
          <w:p w:rsidR="005E7B02" w:rsidRPr="005E7B02" w:rsidRDefault="005E7B02" w:rsidP="005E7B02">
            <w:pPr>
              <w:spacing w:after="0" w:line="240" w:lineRule="auto"/>
            </w:pPr>
            <w:r w:rsidRPr="005E7B02">
              <w:t xml:space="preserve">2005 A glokalitás hajnala. A hely és önazonosság új élménye a globális faluban. </w:t>
            </w:r>
            <w:r w:rsidRPr="005E7B02">
              <w:rPr>
                <w:i/>
              </w:rPr>
              <w:t>Világosság</w:t>
            </w:r>
            <w:r w:rsidRPr="005E7B02">
              <w:t xml:space="preserve"> 2005/6: 29–36. </w:t>
            </w:r>
            <w:hyperlink r:id="rId11" w:history="1">
              <w:r w:rsidRPr="005E7B02">
                <w:rPr>
                  <w:rStyle w:val="Hiperhivatkozs"/>
                </w:rPr>
                <w:t>http://www.vilagossag.hu/pdf/20050902145557.pdf</w:t>
              </w:r>
            </w:hyperlink>
            <w:r w:rsidRPr="005E7B02">
              <w:t xml:space="preserve"> </w:t>
            </w:r>
          </w:p>
          <w:p w:rsidR="005E7B02" w:rsidRPr="005E7B02" w:rsidRDefault="005E7B02" w:rsidP="005E7B02">
            <w:pPr>
              <w:spacing w:after="0" w:line="240" w:lineRule="auto"/>
            </w:pPr>
            <w:r w:rsidRPr="005E7B02">
              <w:t xml:space="preserve">Szabó Máté </w:t>
            </w:r>
          </w:p>
          <w:p w:rsidR="005E7B02" w:rsidRPr="005E7B02" w:rsidRDefault="005E7B02" w:rsidP="005E7B02">
            <w:pPr>
              <w:spacing w:after="0" w:line="240" w:lineRule="auto"/>
            </w:pPr>
            <w:r w:rsidRPr="005E7B02">
              <w:t xml:space="preserve">2004 </w:t>
            </w:r>
            <w:r w:rsidRPr="005E7B02">
              <w:rPr>
                <w:i/>
              </w:rPr>
              <w:t>Globalizáció, regionalizmus, civil társadalom</w:t>
            </w:r>
            <w:r w:rsidRPr="005E7B02">
              <w:t>. Budapest: Századvég.</w:t>
            </w:r>
          </w:p>
          <w:p w:rsidR="005E7B02" w:rsidRDefault="005E7B02" w:rsidP="00F333BA">
            <w:pPr>
              <w:spacing w:after="0" w:line="240" w:lineRule="auto"/>
              <w:rPr>
                <w:b/>
              </w:rPr>
            </w:pPr>
          </w:p>
          <w:p w:rsidR="00B10852" w:rsidRDefault="00B10852" w:rsidP="00F333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5E7B02" w:rsidRPr="005E7B02" w:rsidRDefault="005E7B02" w:rsidP="005E7B02">
            <w:pPr>
              <w:spacing w:after="0" w:line="240" w:lineRule="auto"/>
            </w:pPr>
            <w:r w:rsidRPr="005E7B02">
              <w:t xml:space="preserve">Burawoy, Michael </w:t>
            </w:r>
          </w:p>
          <w:p w:rsidR="005E7B02" w:rsidRPr="005E7B02" w:rsidRDefault="005E7B02" w:rsidP="00AD120F">
            <w:pPr>
              <w:spacing w:after="0" w:line="240" w:lineRule="auto"/>
              <w:jc w:val="left"/>
            </w:pPr>
            <w:r w:rsidRPr="005E7B02">
              <w:t xml:space="preserve">2000 </w:t>
            </w:r>
            <w:r w:rsidRPr="005E7B02">
              <w:rPr>
                <w:i/>
              </w:rPr>
              <w:t>Global Ethnography. Forces, Cconnections, and Imaginations in a Postmodern World</w:t>
            </w:r>
            <w:r w:rsidRPr="005E7B02">
              <w:t xml:space="preserve">. Berkeley: Univ. of California Press. </w:t>
            </w:r>
          </w:p>
          <w:p w:rsidR="005E7B02" w:rsidRPr="005E7B02" w:rsidRDefault="005E7B02" w:rsidP="00AD120F">
            <w:pPr>
              <w:spacing w:after="0" w:line="240" w:lineRule="auto"/>
              <w:jc w:val="left"/>
            </w:pPr>
            <w:r w:rsidRPr="005E7B02">
              <w:t xml:space="preserve">Clifford, James </w:t>
            </w:r>
          </w:p>
          <w:p w:rsidR="005E7B02" w:rsidRPr="005E7B02" w:rsidRDefault="005E7B02" w:rsidP="00AD120F">
            <w:pPr>
              <w:spacing w:after="0" w:line="240" w:lineRule="auto"/>
              <w:jc w:val="left"/>
            </w:pPr>
            <w:r w:rsidRPr="005E7B02">
              <w:t xml:space="preserve">1997 </w:t>
            </w:r>
            <w:r w:rsidRPr="005E7B02">
              <w:rPr>
                <w:i/>
              </w:rPr>
              <w:t>Routes. Travel and Translation in the Late Twentieth Century</w:t>
            </w:r>
            <w:r w:rsidRPr="005E7B02">
              <w:t xml:space="preserve">. Cambridge: Harvard University Press. </w:t>
            </w:r>
          </w:p>
          <w:p w:rsidR="005E7B02" w:rsidRPr="005E7B02" w:rsidRDefault="005E7B02" w:rsidP="00AD120F">
            <w:pPr>
              <w:spacing w:after="0" w:line="240" w:lineRule="auto"/>
              <w:jc w:val="left"/>
              <w:rPr>
                <w:bCs/>
              </w:rPr>
            </w:pPr>
            <w:r w:rsidRPr="005E7B02">
              <w:rPr>
                <w:bCs/>
              </w:rPr>
              <w:t xml:space="preserve">Győri Szabó Róbert </w:t>
            </w:r>
          </w:p>
          <w:p w:rsidR="005E7B02" w:rsidRPr="005E7B02" w:rsidRDefault="005E7B02" w:rsidP="00AD120F">
            <w:pPr>
              <w:spacing w:after="0" w:line="240" w:lineRule="auto"/>
              <w:jc w:val="left"/>
              <w:rPr>
                <w:bCs/>
              </w:rPr>
            </w:pPr>
            <w:r w:rsidRPr="005E7B02">
              <w:rPr>
                <w:bCs/>
              </w:rPr>
              <w:t xml:space="preserve">2006 </w:t>
            </w:r>
            <w:r w:rsidRPr="005E7B02">
              <w:rPr>
                <w:bCs/>
                <w:i/>
              </w:rPr>
              <w:t>Kisebbség, autonómia, regionalizmus.</w:t>
            </w:r>
            <w:r w:rsidRPr="005E7B02">
              <w:rPr>
                <w:bCs/>
              </w:rPr>
              <w:t xml:space="preserve"> Budapest: Osiris</w:t>
            </w:r>
            <w:r>
              <w:rPr>
                <w:bCs/>
              </w:rPr>
              <w:t>, 19-80, 111</w:t>
            </w:r>
            <w:r w:rsidRPr="005E7B02">
              <w:rPr>
                <w:bCs/>
              </w:rPr>
              <w:t>-267. és 291-358. ISBN 9789633898802</w:t>
            </w:r>
          </w:p>
          <w:p w:rsidR="005E7B02" w:rsidRPr="005E7B02" w:rsidRDefault="005E7B02" w:rsidP="00AD120F">
            <w:pPr>
              <w:spacing w:after="0" w:line="240" w:lineRule="auto"/>
              <w:jc w:val="left"/>
            </w:pPr>
            <w:r w:rsidRPr="005E7B02">
              <w:t xml:space="preserve">Lechner, Frank J. és‎ Boli, John </w:t>
            </w:r>
          </w:p>
          <w:p w:rsidR="005E7B02" w:rsidRPr="005E7B02" w:rsidRDefault="005E7B02" w:rsidP="00AD120F">
            <w:pPr>
              <w:spacing w:after="0" w:line="240" w:lineRule="auto"/>
              <w:jc w:val="left"/>
            </w:pPr>
            <w:r w:rsidRPr="005E7B02">
              <w:t xml:space="preserve">2015 </w:t>
            </w:r>
            <w:r w:rsidRPr="005E7B02">
              <w:rPr>
                <w:i/>
              </w:rPr>
              <w:t>The Globalization Reader</w:t>
            </w:r>
            <w:r w:rsidRPr="005E7B02">
              <w:t>. 5th Edition. Wiley-Blackwell.</w:t>
            </w:r>
          </w:p>
          <w:p w:rsidR="00B10852" w:rsidRDefault="00B10852" w:rsidP="00F333BA">
            <w:pPr>
              <w:spacing w:after="0" w:line="240" w:lineRule="auto"/>
            </w:pPr>
            <w:r>
              <w:t>.</w:t>
            </w:r>
          </w:p>
        </w:tc>
      </w:tr>
    </w:tbl>
    <w:p w:rsidR="003A6C8E" w:rsidRDefault="003A6C8E"/>
    <w:sectPr w:rsidR="003A6C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B3" w:rsidRDefault="004D43B3" w:rsidP="00617DD0">
      <w:pPr>
        <w:spacing w:after="0" w:line="240" w:lineRule="auto"/>
      </w:pPr>
      <w:r>
        <w:separator/>
      </w:r>
    </w:p>
  </w:endnote>
  <w:endnote w:type="continuationSeparator" w:id="0">
    <w:p w:rsidR="004D43B3" w:rsidRDefault="004D43B3" w:rsidP="0061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D0" w:rsidRDefault="00617DD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595692"/>
      <w:docPartObj>
        <w:docPartGallery w:val="Page Numbers (Bottom of Page)"/>
        <w:docPartUnique/>
      </w:docPartObj>
    </w:sdtPr>
    <w:sdtEndPr/>
    <w:sdtContent>
      <w:p w:rsidR="00617DD0" w:rsidRDefault="00617DD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A38">
          <w:rPr>
            <w:noProof/>
          </w:rPr>
          <w:t>3</w:t>
        </w:r>
        <w:r>
          <w:fldChar w:fldCharType="end"/>
        </w:r>
      </w:p>
    </w:sdtContent>
  </w:sdt>
  <w:p w:rsidR="00617DD0" w:rsidRDefault="00617DD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D0" w:rsidRDefault="00617D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B3" w:rsidRDefault="004D43B3" w:rsidP="00617DD0">
      <w:pPr>
        <w:spacing w:after="0" w:line="240" w:lineRule="auto"/>
      </w:pPr>
      <w:r>
        <w:separator/>
      </w:r>
    </w:p>
  </w:footnote>
  <w:footnote w:type="continuationSeparator" w:id="0">
    <w:p w:rsidR="004D43B3" w:rsidRDefault="004D43B3" w:rsidP="0061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D0" w:rsidRDefault="00617DD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D0" w:rsidRDefault="00617DD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D0" w:rsidRDefault="00617D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562"/>
    <w:multiLevelType w:val="hybridMultilevel"/>
    <w:tmpl w:val="7996FF7C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A976F84"/>
    <w:multiLevelType w:val="hybridMultilevel"/>
    <w:tmpl w:val="B314B34C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32500DD"/>
    <w:multiLevelType w:val="hybridMultilevel"/>
    <w:tmpl w:val="898EB856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F2C654D"/>
    <w:multiLevelType w:val="hybridMultilevel"/>
    <w:tmpl w:val="2342DBA4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A85541"/>
    <w:multiLevelType w:val="hybridMultilevel"/>
    <w:tmpl w:val="BBF67DF6"/>
    <w:lvl w:ilvl="0" w:tplc="01BCEB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52"/>
    <w:rsid w:val="000A3680"/>
    <w:rsid w:val="000B56F7"/>
    <w:rsid w:val="001F19F9"/>
    <w:rsid w:val="003A3223"/>
    <w:rsid w:val="003A6C8E"/>
    <w:rsid w:val="004640C6"/>
    <w:rsid w:val="004D43B3"/>
    <w:rsid w:val="005E7B02"/>
    <w:rsid w:val="00617DD0"/>
    <w:rsid w:val="006B27BB"/>
    <w:rsid w:val="006D25D4"/>
    <w:rsid w:val="006E4B7D"/>
    <w:rsid w:val="00773B69"/>
    <w:rsid w:val="007757C7"/>
    <w:rsid w:val="007C633C"/>
    <w:rsid w:val="008E125D"/>
    <w:rsid w:val="009863E3"/>
    <w:rsid w:val="00A5705A"/>
    <w:rsid w:val="00AB28CF"/>
    <w:rsid w:val="00AD120F"/>
    <w:rsid w:val="00B10852"/>
    <w:rsid w:val="00C00A38"/>
    <w:rsid w:val="00E828FD"/>
    <w:rsid w:val="00F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10852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E7B0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1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7DD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61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7DD0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10852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E7B0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1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7DD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61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7DD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oszk.hu/11000/11003/11003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lagossag.hu/pdf/2005090214555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3.hu/scripta/lettre/lettre41/clifford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pa.oszk.hu/00000/00036/00042/pdf/0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2018-09-28T07:22:00Z</dcterms:created>
  <dcterms:modified xsi:type="dcterms:W3CDTF">2018-09-28T07:22:00Z</dcterms:modified>
</cp:coreProperties>
</file>